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254FEE3B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8F1946">
                    <w:rPr>
                      <w:rFonts w:ascii="Times New Roman" w:eastAsia="Times New Roman" w:hAnsi="Times New Roman"/>
                      <w:lang w:eastAsia="ru-RU"/>
                    </w:rPr>
                    <w:t>Фаттахов Р.Р.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487981" w14:paraId="7FAB4EF5" w14:textId="77777777">
        <w:trPr>
          <w:trHeight w:val="305"/>
        </w:trPr>
        <w:tc>
          <w:tcPr>
            <w:tcW w:w="80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>
        <w:trPr>
          <w:trHeight w:val="305"/>
        </w:trPr>
        <w:tc>
          <w:tcPr>
            <w:tcW w:w="80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263B174C" w:rsidR="00487981" w:rsidRPr="0052487F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</w:t>
            </w:r>
            <w:r w:rsidR="00250325">
              <w:rPr>
                <w:rFonts w:ascii="Times New Roman" w:hAnsi="Times New Roman"/>
                <w:b/>
              </w:rPr>
              <w:t xml:space="preserve">по </w:t>
            </w:r>
            <w:r w:rsidR="009F1673">
              <w:rPr>
                <w:rFonts w:ascii="Times New Roman" w:hAnsi="Times New Roman"/>
                <w:b/>
              </w:rPr>
              <w:t xml:space="preserve">поставке и монтажу малых архитектурных форм. 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7083"/>
            </w:tblGrid>
            <w:tr w:rsidR="00487981" w14:paraId="2A3D6452" w14:textId="77777777" w:rsidTr="00BC6682">
              <w:trPr>
                <w:trHeight w:val="814"/>
              </w:trPr>
              <w:tc>
                <w:tcPr>
                  <w:tcW w:w="3262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7083" w:type="dxa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BC6682">
              <w:tc>
                <w:tcPr>
                  <w:tcW w:w="3262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7083" w:type="dxa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510ABF" w14:paraId="3A40C539" w14:textId="77777777" w:rsidTr="005A3F73">
              <w:trPr>
                <w:trHeight w:val="516"/>
              </w:trPr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4A600870" w14:textId="77777777" w:rsidR="00510ABF" w:rsidRDefault="00510ABF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7083" w:type="dxa"/>
                </w:tcPr>
                <w:p w14:paraId="1C42659C" w14:textId="30996A02" w:rsidR="00510ABF" w:rsidRPr="00165326" w:rsidRDefault="009F1673" w:rsidP="00124B5C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>
                    <w:rPr>
                      <w:rFonts w:ascii="Times New Roman" w:hAnsi="Times New Roman"/>
                    </w:rPr>
                    <w:t xml:space="preserve">Начало </w:t>
                  </w:r>
                  <w:r w:rsidR="008F1946">
                    <w:rPr>
                      <w:rFonts w:ascii="Times New Roman" w:hAnsi="Times New Roman"/>
                    </w:rPr>
                    <w:t>01</w:t>
                  </w:r>
                  <w:r w:rsidRPr="009F1673">
                    <w:rPr>
                      <w:rFonts w:ascii="Times New Roman" w:hAnsi="Times New Roman"/>
                    </w:rPr>
                    <w:t>.10.26</w:t>
                  </w:r>
                  <w:r w:rsidR="008F1946">
                    <w:rPr>
                      <w:rFonts w:ascii="Times New Roman" w:hAnsi="Times New Roman"/>
                    </w:rPr>
                    <w:t xml:space="preserve">, </w:t>
                  </w:r>
                  <w:r>
                    <w:rPr>
                      <w:rFonts w:ascii="Times New Roman" w:hAnsi="Times New Roman"/>
                    </w:rPr>
                    <w:t xml:space="preserve">окончание </w:t>
                  </w:r>
                  <w:r w:rsidRPr="009F1673">
                    <w:rPr>
                      <w:rFonts w:ascii="Times New Roman" w:hAnsi="Times New Roman"/>
                    </w:rPr>
                    <w:t>30.10.26</w:t>
                  </w:r>
                </w:p>
              </w:tc>
            </w:tr>
            <w:tr w:rsidR="00124B5C" w14:paraId="42733508" w14:textId="77777777" w:rsidTr="00510ABF"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03CAF4B6" w14:textId="77777777" w:rsidR="00124B5C" w:rsidRDefault="00124B5C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7083" w:type="dxa"/>
                </w:tcPr>
                <w:p w14:paraId="1C1A9282" w14:textId="74501998" w:rsidR="00124B5C" w:rsidRDefault="00FB5D5B" w:rsidP="00FB5D5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B5D5B">
                    <w:rPr>
                      <w:rFonts w:ascii="Times New Roman" w:hAnsi="Times New Roman"/>
                    </w:rPr>
                    <w:t>Генеральный план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FB5D5B">
                    <w:rPr>
                      <w:rFonts w:ascii="Times New Roman" w:hAnsi="Times New Roman"/>
                    </w:rPr>
                    <w:t>Часть 1. Разбивочный план. План организации рельефа. План земляных масс. Благоустройство. Сводный план инженерных сетей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FB5D5B">
                    <w:rPr>
                      <w:rFonts w:ascii="Times New Roman" w:hAnsi="Times New Roman"/>
                    </w:rPr>
                    <w:t>23-08-05-ГП1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>
        <w:trPr>
          <w:trHeight w:val="290"/>
        </w:trPr>
        <w:tc>
          <w:tcPr>
            <w:tcW w:w="80" w:type="dxa"/>
          </w:tcPr>
          <w:p w14:paraId="671159FC" w14:textId="671DC900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4AC17659" w14:textId="6B42B1E4" w:rsidR="004D2E84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</w:tc>
      </w:tr>
      <w:tr w:rsidR="00487981" w14:paraId="1C5BB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7D7DA128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9F1673">
              <w:rPr>
                <w:rFonts w:ascii="Times New Roman" w:hAnsi="Times New Roman"/>
                <w:b/>
              </w:rPr>
              <w:t xml:space="preserve">поставке и монтажу малых архитектурных форм. </w:t>
            </w:r>
            <w:r w:rsidR="00510ABF">
              <w:rPr>
                <w:rFonts w:ascii="Times New Roman" w:hAnsi="Times New Roman"/>
                <w:b/>
              </w:rPr>
              <w:t xml:space="preserve"> </w:t>
            </w:r>
            <w:r w:rsidR="00510ABF">
              <w:rPr>
                <w:rFonts w:ascii="Times New Roman" w:eastAsia="Batang" w:hAnsi="Times New Roman"/>
              </w:rPr>
              <w:t>(</w:t>
            </w:r>
            <w:r>
              <w:rPr>
                <w:rFonts w:ascii="Times New Roman" w:eastAsia="Batang" w:hAnsi="Times New Roman"/>
              </w:rPr>
              <w:t xml:space="preserve">Далее по тексту - </w:t>
            </w:r>
            <w:r w:rsidR="009F1673">
              <w:rPr>
                <w:rFonts w:ascii="Times New Roman" w:eastAsia="Batang" w:hAnsi="Times New Roman"/>
                <w:b/>
                <w:bCs/>
              </w:rPr>
              <w:t>МАФ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688D015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F8210E">
              <w:rPr>
                <w:rFonts w:ascii="Times New Roman" w:hAnsi="Times New Roman"/>
                <w:b/>
                <w:shd w:val="clear" w:color="auto" w:fill="FFFFFF"/>
              </w:rPr>
              <w:t xml:space="preserve">конструкций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3EC1B5CE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9F1673">
              <w:rPr>
                <w:rFonts w:ascii="Times New Roman" w:eastAsia="Batang" w:hAnsi="Times New Roman"/>
                <w:b/>
                <w:bCs/>
              </w:rPr>
              <w:t>МАФ</w:t>
            </w:r>
          </w:p>
          <w:p w14:paraId="2C31CF9D" w14:textId="046025DE" w:rsidR="00487981" w:rsidRPr="00EB0D55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402A963E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 xml:space="preserve">и в </w:t>
            </w:r>
            <w:r w:rsidR="00681CFD">
              <w:rPr>
                <w:rFonts w:ascii="Times New Roman" w:eastAsia="Batang" w:hAnsi="Times New Roman"/>
              </w:rPr>
              <w:lastRenderedPageBreak/>
              <w:t>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5D2B29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9028A2B" w14:textId="325E228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 w:rsidR="00A33548" w:rsidRPr="00A33548">
              <w:rPr>
                <w:rFonts w:ascii="Times New Roman" w:eastAsia="Batang" w:hAnsi="Times New Roman"/>
              </w:rPr>
              <w:t xml:space="preserve"> </w:t>
            </w:r>
            <w:r w:rsidR="00A33548">
              <w:rPr>
                <w:rFonts w:ascii="Times New Roman" w:eastAsia="Batang" w:hAnsi="Times New Roman"/>
              </w:rPr>
              <w:t>в</w:t>
            </w:r>
            <w:r>
              <w:rPr>
                <w:rFonts w:ascii="Times New Roman" w:eastAsia="Batang" w:hAnsi="Times New Roman"/>
              </w:rPr>
              <w:t xml:space="preserve">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7ECD8435" w14:textId="77777777" w:rsidR="00487981" w:rsidRDefault="00487981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217B904E" w14:textId="6D0E055C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</w:t>
            </w:r>
            <w:r w:rsidR="001B6EDD">
              <w:rPr>
                <w:rFonts w:ascii="Times New Roman" w:eastAsia="Batang" w:hAnsi="Times New Roman"/>
              </w:rPr>
              <w:t>ё</w:t>
            </w:r>
            <w:r>
              <w:rPr>
                <w:rFonts w:ascii="Times New Roman" w:eastAsia="Batang" w:hAnsi="Times New Roman"/>
              </w:rPr>
              <w:t xml:space="preserve"> необходимое</w:t>
            </w:r>
            <w:r w:rsidR="00764524">
              <w:rPr>
                <w:rFonts w:ascii="Times New Roman" w:eastAsia="Batang" w:hAnsi="Times New Roman"/>
              </w:rPr>
              <w:t xml:space="preserve"> оборудование, машины и механизмы, </w:t>
            </w:r>
            <w:r>
              <w:rPr>
                <w:rFonts w:ascii="Times New Roman" w:eastAsia="Batang" w:hAnsi="Times New Roman"/>
              </w:rPr>
              <w:t>сопутствующие материалы: прижимные планка, герметики, дюбеля, метизы</w:t>
            </w:r>
            <w:r w:rsidR="00F8210E">
              <w:rPr>
                <w:rFonts w:ascii="Times New Roman" w:eastAsia="Batang" w:hAnsi="Times New Roman"/>
              </w:rPr>
              <w:t>, маяки</w:t>
            </w:r>
            <w:r w:rsidR="00764524">
              <w:rPr>
                <w:rFonts w:ascii="Times New Roman" w:eastAsia="Batang" w:hAnsi="Times New Roman"/>
              </w:rPr>
              <w:t>, анкера, лакокрасочная продукция</w:t>
            </w:r>
            <w:r w:rsidR="00F8210E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и т.п</w:t>
            </w:r>
            <w:r w:rsidR="00764524">
              <w:rPr>
                <w:rFonts w:ascii="Times New Roman" w:eastAsia="Batang" w:hAnsi="Times New Roman"/>
              </w:rPr>
              <w:t>.</w:t>
            </w:r>
            <w:r>
              <w:rPr>
                <w:rFonts w:ascii="Times New Roman" w:eastAsia="Batang" w:hAnsi="Times New Roman"/>
              </w:rPr>
              <w:t xml:space="preserve">, </w:t>
            </w:r>
            <w:r w:rsidR="00764524">
              <w:rPr>
                <w:rFonts w:ascii="Times New Roman" w:eastAsia="Batang" w:hAnsi="Times New Roman"/>
              </w:rPr>
              <w:t>не вошедшее в расчет стоимости работ (ВДЦ и ВДМ)</w:t>
            </w:r>
            <w:r w:rsidR="001B6EDD">
              <w:rPr>
                <w:rFonts w:ascii="Times New Roman" w:eastAsia="Batang" w:hAnsi="Times New Roman"/>
              </w:rPr>
              <w:t xml:space="preserve"> и не указанные отдельно в догов</w:t>
            </w:r>
            <w:r w:rsidR="00764524">
              <w:rPr>
                <w:rFonts w:ascii="Times New Roman" w:eastAsia="Batang" w:hAnsi="Times New Roman"/>
              </w:rPr>
              <w:t>о</w:t>
            </w:r>
            <w:r w:rsidR="001B6EDD">
              <w:rPr>
                <w:rFonts w:ascii="Times New Roman" w:eastAsia="Batang" w:hAnsi="Times New Roman"/>
              </w:rPr>
              <w:t>ре, но</w:t>
            </w:r>
            <w:r w:rsidR="00764524">
              <w:rPr>
                <w:rFonts w:ascii="Times New Roman" w:eastAsia="Batang" w:hAnsi="Times New Roman"/>
              </w:rPr>
              <w:t xml:space="preserve"> необходимое для качественного и своевременного выполнения производства работ, </w:t>
            </w:r>
            <w:r>
              <w:rPr>
                <w:rFonts w:ascii="Times New Roman" w:eastAsia="Batang" w:hAnsi="Times New Roman"/>
              </w:rPr>
              <w:t xml:space="preserve">входит в стоимость работ </w:t>
            </w:r>
            <w:r w:rsidR="00764524">
              <w:rPr>
                <w:rFonts w:ascii="Times New Roman" w:eastAsia="Batang" w:hAnsi="Times New Roman"/>
              </w:rPr>
              <w:t xml:space="preserve">(ФОТ) </w:t>
            </w:r>
            <w:r>
              <w:rPr>
                <w:rFonts w:ascii="Times New Roman" w:eastAsia="Batang" w:hAnsi="Times New Roman"/>
              </w:rPr>
              <w:t xml:space="preserve">и отдельно не оплачивается. </w:t>
            </w:r>
          </w:p>
        </w:tc>
      </w:tr>
      <w:tr w:rsidR="00487981" w14:paraId="71884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6C91790C" w14:textId="77777777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Материалы и изделия, применяемые при выполнении работ, должны соответствовать требованиям пожарной безопасности установленным Федеральным законом от 22.07.2008 № 123-Ф «Технический регламент о требованиях пожарной безопасности», иметь сертификаты соответствия стандартам Российской Федерации и иметь паспорта качества.</w:t>
            </w:r>
          </w:p>
          <w:p w14:paraId="23DDA95D" w14:textId="55225886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Перечень видов работ, для которых необходимо составить акты освидетельствования скрытых работ (с указанием секции</w:t>
            </w:r>
            <w:r w:rsidR="009272AF">
              <w:rPr>
                <w:rFonts w:ascii="Times New Roman" w:eastAsia="Batang" w:hAnsi="Times New Roman"/>
              </w:rPr>
              <w:t xml:space="preserve">, этажа с </w:t>
            </w:r>
            <w:r w:rsidRPr="00C16614">
              <w:rPr>
                <w:rFonts w:ascii="Times New Roman" w:eastAsia="Batang" w:hAnsi="Times New Roman"/>
              </w:rPr>
              <w:t>проектной отметки):</w:t>
            </w:r>
          </w:p>
          <w:p w14:paraId="03BBEFDA" w14:textId="44987631" w:rsidR="001B6EDD" w:rsidRPr="009F1673" w:rsidRDefault="008649A6" w:rsidP="009F1673">
            <w:pPr>
              <w:pStyle w:val="afc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9272AF">
              <w:rPr>
                <w:rFonts w:ascii="Times New Roman" w:eastAsia="Batang" w:hAnsi="Times New Roman"/>
              </w:rPr>
              <w:t xml:space="preserve">  </w:t>
            </w:r>
            <w:r w:rsidR="00C20205">
              <w:rPr>
                <w:rFonts w:ascii="Times New Roman" w:eastAsia="Batang" w:hAnsi="Times New Roman"/>
              </w:rPr>
              <w:t xml:space="preserve">1. </w:t>
            </w:r>
            <w:r w:rsidR="006619D6">
              <w:rPr>
                <w:rFonts w:ascii="Times New Roman" w:eastAsia="Batang" w:hAnsi="Times New Roman"/>
              </w:rPr>
              <w:t>Акт разбивки осей.</w:t>
            </w:r>
          </w:p>
          <w:p w14:paraId="275DA338" w14:textId="77777777" w:rsidR="009F1673" w:rsidRDefault="001B6EDD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9F1673">
              <w:rPr>
                <w:rFonts w:ascii="Times New Roman" w:eastAsia="Batang" w:hAnsi="Times New Roman"/>
              </w:rPr>
              <w:t>2</w:t>
            </w:r>
            <w:r>
              <w:rPr>
                <w:rFonts w:ascii="Times New Roman" w:eastAsia="Batang" w:hAnsi="Times New Roman"/>
              </w:rPr>
              <w:t xml:space="preserve">. Устройство опор под (фундамента) под МАФ, </w:t>
            </w:r>
          </w:p>
          <w:p w14:paraId="66129160" w14:textId="61874BF6" w:rsidR="001B6EDD" w:rsidRDefault="009F1673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3. У</w:t>
            </w:r>
            <w:r w:rsidR="001B6EDD">
              <w:rPr>
                <w:rFonts w:ascii="Times New Roman" w:eastAsia="Batang" w:hAnsi="Times New Roman"/>
              </w:rPr>
              <w:t>становка МАФ.</w:t>
            </w:r>
          </w:p>
          <w:p w14:paraId="26D9A1B7" w14:textId="77777777" w:rsidR="009F1673" w:rsidRDefault="009F1673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70054989" w14:textId="061DBCE1" w:rsidR="00250325" w:rsidRPr="009F1673" w:rsidRDefault="009F1673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</w:t>
            </w:r>
            <w:r w:rsidR="00250325" w:rsidRPr="00250325">
              <w:rPr>
                <w:rFonts w:ascii="Times New Roman" w:eastAsia="Batang" w:hAnsi="Times New Roman"/>
                <w:u w:val="single"/>
              </w:rPr>
              <w:t>МАФ:</w:t>
            </w:r>
          </w:p>
          <w:p w14:paraId="425FD557" w14:textId="194CB9AA" w:rsidR="00FB5C97" w:rsidRP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250325">
              <w:rPr>
                <w:rFonts w:ascii="Times New Roman" w:eastAsia="Batang" w:hAnsi="Times New Roman"/>
              </w:rPr>
              <w:t>Детское, спортивное</w:t>
            </w:r>
            <w:r>
              <w:rPr>
                <w:rFonts w:ascii="Times New Roman" w:eastAsia="Batang" w:hAnsi="Times New Roman"/>
              </w:rPr>
              <w:t>, игровое оборудование, контейнеры ТБО и пр. оборудование должны быть выполнены в соответствии с документацией завода изготовителя</w:t>
            </w:r>
            <w:r w:rsidR="008F1946">
              <w:rPr>
                <w:rFonts w:ascii="Times New Roman" w:eastAsia="Batang" w:hAnsi="Times New Roman"/>
              </w:rPr>
              <w:t xml:space="preserve"> и поставляться строго с спецификацией заказчика. </w:t>
            </w:r>
            <w:r>
              <w:rPr>
                <w:rFonts w:ascii="Times New Roman" w:eastAsia="Batang" w:hAnsi="Times New Roman"/>
              </w:rPr>
              <w:t xml:space="preserve">На все оборудование должен быть паспорт и инструкция по эксплуатации и прочие документы необходимые для освидетельствования оборудования при вводе объекта. </w:t>
            </w:r>
          </w:p>
        </w:tc>
      </w:tr>
      <w:bookmarkEnd w:id="0"/>
      <w:tr w:rsidR="00487981" w14:paraId="1C8E900D" w14:textId="77777777" w:rsidTr="004307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1325820E" w:rsidR="00487981" w:rsidRDefault="00A76B00" w:rsidP="00A76B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Требования к производству работ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307F" w14:textId="021CEA1E" w:rsidR="001B6EDD" w:rsidRPr="001B6EDD" w:rsidRDefault="001B6EDD" w:rsidP="005F2A11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1B6EDD">
              <w:rPr>
                <w:rFonts w:ascii="Times New Roman" w:eastAsia="Batang" w:hAnsi="Times New Roman"/>
                <w:b/>
                <w:bCs/>
                <w:u w:val="single"/>
              </w:rPr>
              <w:t>Общие данные:</w:t>
            </w:r>
          </w:p>
          <w:p w14:paraId="686690D5" w14:textId="04BC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1.</w:t>
            </w:r>
            <w:r w:rsidRPr="005F2A11">
              <w:rPr>
                <w:rFonts w:ascii="Times New Roman" w:eastAsia="Batang" w:hAnsi="Times New Roman"/>
              </w:rPr>
              <w:tab/>
              <w:t>Перед началом работ представитель организации, выполняющей работы, совместно с Генподрядчиком составляют акт приема - передачи фронта работ и готовности объекта к работам</w:t>
            </w:r>
            <w:r>
              <w:rPr>
                <w:rFonts w:ascii="Times New Roman" w:eastAsia="Batang" w:hAnsi="Times New Roman"/>
              </w:rPr>
              <w:t xml:space="preserve"> (допускается поэта</w:t>
            </w:r>
            <w:r w:rsidR="00BF30DE">
              <w:rPr>
                <w:rFonts w:ascii="Times New Roman" w:eastAsia="Batang" w:hAnsi="Times New Roman"/>
              </w:rPr>
              <w:t>п</w:t>
            </w:r>
            <w:r>
              <w:rPr>
                <w:rFonts w:ascii="Times New Roman" w:eastAsia="Batang" w:hAnsi="Times New Roman"/>
              </w:rPr>
              <w:t>но)</w:t>
            </w:r>
            <w:r w:rsidRPr="005F2A11">
              <w:rPr>
                <w:rFonts w:ascii="Times New Roman" w:eastAsia="Batang" w:hAnsi="Times New Roman"/>
              </w:rPr>
              <w:t>;</w:t>
            </w:r>
          </w:p>
          <w:p w14:paraId="41CF239B" w14:textId="120C976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2.</w:t>
            </w:r>
            <w:r w:rsidRPr="005F2A11">
              <w:rPr>
                <w:rFonts w:ascii="Times New Roman" w:eastAsia="Batang" w:hAnsi="Times New Roman"/>
              </w:rPr>
              <w:tab/>
              <w:t xml:space="preserve">После окончания работ по монтажу </w:t>
            </w:r>
            <w:r w:rsidR="009F1673" w:rsidRPr="009F1673">
              <w:rPr>
                <w:rFonts w:ascii="Times New Roman" w:eastAsia="Batang" w:hAnsi="Times New Roman"/>
                <w:b/>
                <w:bCs/>
              </w:rPr>
              <w:t>МАФ</w:t>
            </w:r>
            <w:r w:rsidR="009F1673">
              <w:rPr>
                <w:rFonts w:ascii="Times New Roman" w:eastAsia="Batang" w:hAnsi="Times New Roman"/>
              </w:rPr>
              <w:t xml:space="preserve"> </w:t>
            </w:r>
            <w:r w:rsidR="00250325">
              <w:rPr>
                <w:rFonts w:ascii="Times New Roman" w:eastAsia="Batang" w:hAnsi="Times New Roman"/>
              </w:rPr>
              <w:t>-</w:t>
            </w:r>
            <w:r w:rsidRPr="005F2A11">
              <w:rPr>
                <w:rFonts w:ascii="Times New Roman" w:eastAsia="Batang" w:hAnsi="Times New Roman"/>
              </w:rPr>
              <w:t xml:space="preserve"> лицо ответственное за производство работ, обязано сдать выполненные работы по акту Генподрядчику и представителю технического надзора Заказчика;</w:t>
            </w:r>
          </w:p>
          <w:p w14:paraId="4295C9A6" w14:textId="42A0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3.</w:t>
            </w:r>
            <w:r w:rsidRPr="005F2A11">
              <w:rPr>
                <w:rFonts w:ascii="Times New Roman" w:eastAsia="Batang" w:hAnsi="Times New Roman"/>
              </w:rPr>
              <w:tab/>
              <w:t xml:space="preserve">Подрядчик несёт ответственность за сохранность выполненных работ до момента передачи своих работ по двустороннему акту, подписанному представителем последующего вида работ и заверенного </w:t>
            </w:r>
            <w:r>
              <w:rPr>
                <w:rFonts w:ascii="Times New Roman" w:eastAsia="Batang" w:hAnsi="Times New Roman"/>
              </w:rPr>
              <w:t xml:space="preserve">у представителя Генподрядчика. </w:t>
            </w:r>
          </w:p>
          <w:p w14:paraId="0765C511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4.</w:t>
            </w:r>
            <w:r w:rsidRPr="005F2A11">
              <w:rPr>
                <w:rFonts w:ascii="Times New Roman" w:eastAsia="Batang" w:hAnsi="Times New Roman"/>
              </w:rPr>
              <w:tab/>
              <w:t>Подрядчик принимает на себя обязательство по обеспечению строительства объекта материалами, изделиями, оборудованием, необходимым для производства работ;</w:t>
            </w:r>
          </w:p>
          <w:p w14:paraId="6645D5E5" w14:textId="5F782EC4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5.</w:t>
            </w:r>
            <w:r w:rsidRPr="005F2A11">
              <w:rPr>
                <w:rFonts w:ascii="Times New Roman" w:eastAsia="Batang" w:hAnsi="Times New Roman"/>
              </w:rPr>
              <w:tab/>
              <w:t>Вести и по первому требованию ответственных представителей Генподрядчика либо технического надзора Заказчика предоставлять на проверку исполнительную документацию, в объеме и качестве удовлетворяющими требованиям РД-11-02-2006.</w:t>
            </w:r>
          </w:p>
          <w:p w14:paraId="202B9F4A" w14:textId="150B905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6.</w:t>
            </w:r>
            <w:r w:rsidRPr="005F2A11">
              <w:rPr>
                <w:rFonts w:ascii="Times New Roman" w:eastAsia="Batang" w:hAnsi="Times New Roman"/>
              </w:rPr>
              <w:tab/>
              <w:t>После завершения, работы принимаются комиссионное с участием инженера по гарантии Заказчика</w:t>
            </w:r>
            <w:r>
              <w:rPr>
                <w:rFonts w:ascii="Times New Roman" w:eastAsia="Batang" w:hAnsi="Times New Roman"/>
              </w:rPr>
              <w:t xml:space="preserve"> либо представителем Генподрядчика.</w:t>
            </w:r>
          </w:p>
          <w:p w14:paraId="565B637F" w14:textId="32C21BF0" w:rsidR="000376C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7.</w:t>
            </w:r>
            <w:r w:rsidRPr="005F2A11">
              <w:rPr>
                <w:rFonts w:ascii="Times New Roman" w:eastAsia="Batang" w:hAnsi="Times New Roman"/>
              </w:rPr>
              <w:tab/>
              <w:t xml:space="preserve">Срок гарантии на выполненные работы, включая </w:t>
            </w:r>
            <w:r w:rsidR="005C2EC7" w:rsidRPr="005F2A11">
              <w:rPr>
                <w:rFonts w:ascii="Times New Roman" w:eastAsia="Batang" w:hAnsi="Times New Roman"/>
              </w:rPr>
              <w:t>материалы,</w:t>
            </w:r>
            <w:r>
              <w:rPr>
                <w:rFonts w:ascii="Times New Roman" w:eastAsia="Batang" w:hAnsi="Times New Roman"/>
              </w:rPr>
              <w:t xml:space="preserve"> использованные при работе, поставка который осуществлялась силами Подрядчика</w:t>
            </w:r>
            <w:r w:rsidRPr="005F2A11">
              <w:rPr>
                <w:rFonts w:ascii="Times New Roman" w:eastAsia="Batang" w:hAnsi="Times New Roman"/>
              </w:rPr>
              <w:t xml:space="preserve">, </w:t>
            </w:r>
            <w:r w:rsidR="005C2EC7" w:rsidRPr="005F2A11">
              <w:rPr>
                <w:rFonts w:ascii="Times New Roman" w:eastAsia="Batang" w:hAnsi="Times New Roman"/>
              </w:rPr>
              <w:t>составляет 5</w:t>
            </w:r>
            <w:r w:rsidRPr="005F2A11">
              <w:rPr>
                <w:rFonts w:ascii="Times New Roman" w:eastAsia="Batang" w:hAnsi="Times New Roman"/>
              </w:rPr>
              <w:t xml:space="preserve"> (Пять) лет с момента подписания Итогового акта сдачи-приемки выполненных работ, если иные сроки не установлены в соответствии с сертификатами качества или иными документами на материалы.</w:t>
            </w:r>
            <w:r w:rsidR="00427E27">
              <w:rPr>
                <w:rFonts w:ascii="Times New Roman" w:eastAsia="Batang" w:hAnsi="Times New Roman"/>
              </w:rPr>
              <w:t xml:space="preserve">       </w:t>
            </w:r>
          </w:p>
          <w:p w14:paraId="53FE88BF" w14:textId="1AE9D22A" w:rsidR="00BE7A18" w:rsidRDefault="008F5320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885260">
              <w:rPr>
                <w:rFonts w:ascii="Times New Roman" w:eastAsia="Batang" w:hAnsi="Times New Roman"/>
              </w:rPr>
              <w:t xml:space="preserve">. </w:t>
            </w:r>
            <w:r w:rsidR="00BE7A18">
              <w:rPr>
                <w:rFonts w:ascii="Times New Roman" w:eastAsia="Batang" w:hAnsi="Times New Roman"/>
              </w:rPr>
              <w:t>Подрядчик перед н</w:t>
            </w:r>
            <w:r w:rsidR="003C4A82">
              <w:rPr>
                <w:rFonts w:ascii="Times New Roman" w:eastAsia="Batang" w:hAnsi="Times New Roman"/>
              </w:rPr>
              <w:t>ачалом производс</w:t>
            </w:r>
            <w:r w:rsidR="00885260">
              <w:rPr>
                <w:rFonts w:ascii="Times New Roman" w:eastAsia="Batang" w:hAnsi="Times New Roman"/>
              </w:rPr>
              <w:t xml:space="preserve">тва </w:t>
            </w:r>
            <w:r w:rsidR="003C4A82">
              <w:rPr>
                <w:rFonts w:ascii="Times New Roman" w:eastAsia="Batang" w:hAnsi="Times New Roman"/>
              </w:rPr>
              <w:t>работ</w:t>
            </w:r>
            <w:r w:rsidR="00885260">
              <w:rPr>
                <w:rFonts w:ascii="Times New Roman" w:eastAsia="Batang" w:hAnsi="Times New Roman"/>
              </w:rPr>
              <w:t xml:space="preserve"> должен принять </w:t>
            </w:r>
            <w:r>
              <w:rPr>
                <w:rFonts w:ascii="Times New Roman" w:eastAsia="Batang" w:hAnsi="Times New Roman"/>
              </w:rPr>
              <w:t xml:space="preserve">участок (фронт работ) </w:t>
            </w:r>
            <w:r w:rsidR="00885260">
              <w:rPr>
                <w:rFonts w:ascii="Times New Roman" w:eastAsia="Batang" w:hAnsi="Times New Roman"/>
              </w:rPr>
              <w:t xml:space="preserve">по акту, в котором должно быть отражено состояние </w:t>
            </w:r>
            <w:r>
              <w:rPr>
                <w:rFonts w:ascii="Times New Roman" w:eastAsia="Batang" w:hAnsi="Times New Roman"/>
              </w:rPr>
              <w:t>поверхностей монтируемого участка.</w:t>
            </w:r>
            <w:r w:rsidR="005C2EC7">
              <w:rPr>
                <w:rFonts w:ascii="Times New Roman" w:eastAsia="Batang" w:hAnsi="Times New Roman"/>
              </w:rPr>
              <w:t xml:space="preserve"> </w:t>
            </w:r>
          </w:p>
          <w:p w14:paraId="02F32F84" w14:textId="7E8DDF66" w:rsidR="005C2EC7" w:rsidRDefault="008A29AB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</w:p>
          <w:p w14:paraId="3BCBB4A4" w14:textId="1F416F4F" w:rsidR="00187415" w:rsidRP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187415">
              <w:rPr>
                <w:rFonts w:ascii="Times New Roman" w:eastAsia="Batang" w:hAnsi="Times New Roman"/>
                <w:u w:val="single"/>
              </w:rPr>
              <w:t>Малые архитектурные формы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, д</w:t>
            </w:r>
            <w:r w:rsidRPr="00187415">
              <w:rPr>
                <w:rFonts w:ascii="Times New Roman" w:eastAsia="Batang" w:hAnsi="Times New Roman"/>
                <w:u w:val="single"/>
              </w:rPr>
              <w:t xml:space="preserve">етские и 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с</w:t>
            </w:r>
            <w:r w:rsidRPr="00187415">
              <w:rPr>
                <w:rFonts w:ascii="Times New Roman" w:eastAsia="Batang" w:hAnsi="Times New Roman"/>
                <w:u w:val="single"/>
              </w:rPr>
              <w:t>портивные площадки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:</w:t>
            </w:r>
          </w:p>
          <w:p w14:paraId="61BB6322" w14:textId="68D450A9" w:rsidR="00861482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lastRenderedPageBreak/>
              <w:t>ГОСТ 31600-2012 (EN 1176-1:2008) «Оборудование детских игровых площадок. Часть 1. Общие требования безопасности и методы испытаний»</w:t>
            </w:r>
          </w:p>
          <w:p w14:paraId="3ADA2ADE" w14:textId="77777777" w:rsidR="001A4A5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33542-2015 (EN 1177:2008) «Покрытия игровых площадок ударопоглощающие. Определение критической высоты падения»</w:t>
            </w:r>
            <w:r w:rsidR="001A4A54">
              <w:rPr>
                <w:rFonts w:ascii="Times New Roman" w:eastAsia="Batang" w:hAnsi="Times New Roman"/>
              </w:rPr>
              <w:t>.</w:t>
            </w:r>
          </w:p>
          <w:p w14:paraId="6296E6E7" w14:textId="4DC0393C" w:rsidR="001A4A5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СП 255.1325800.2016 «Здания и сооружения. Правила эксплуатации»</w:t>
            </w:r>
            <w:r w:rsidR="001A4A54">
              <w:rPr>
                <w:rFonts w:ascii="Times New Roman" w:eastAsia="Batang" w:hAnsi="Times New Roman"/>
              </w:rPr>
              <w:t>.</w:t>
            </w:r>
          </w:p>
          <w:p w14:paraId="55C53556" w14:textId="5224480F" w:rsidR="0039141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Р 58187-2018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  <w:r w:rsidRPr="005B29E7">
              <w:rPr>
                <w:rFonts w:ascii="Times New Roman" w:eastAsia="Batang" w:hAnsi="Times New Roman"/>
              </w:rPr>
              <w:t>«Оборудование спортивных площадок. Общие требования безопасности»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</w:p>
          <w:p w14:paraId="00A8F75C" w14:textId="7EEEE75F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6D262E01" w14:textId="712AFDCB" w:rsidR="001B6EDD" w:rsidRP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1B6EDD">
              <w:rPr>
                <w:rFonts w:ascii="Times New Roman" w:eastAsia="Batang" w:hAnsi="Times New Roman"/>
                <w:u w:val="single"/>
              </w:rPr>
              <w:t xml:space="preserve">До начала производства основного комплекса работ Подрядчиком должны быть выполнены следующие обязательны этапы работ: </w:t>
            </w:r>
          </w:p>
          <w:p w14:paraId="6CBFD54C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Pr="00442B44">
              <w:rPr>
                <w:rFonts w:ascii="Times New Roman" w:eastAsia="Batang" w:hAnsi="Times New Roman"/>
              </w:rPr>
              <w:t>Утверждение Проекта производства работ (ППР)</w:t>
            </w:r>
            <w:r>
              <w:rPr>
                <w:rFonts w:ascii="Times New Roman" w:eastAsia="Batang" w:hAnsi="Times New Roman"/>
              </w:rPr>
              <w:t>, р</w:t>
            </w:r>
            <w:r w:rsidRPr="00442B44">
              <w:rPr>
                <w:rFonts w:ascii="Times New Roman" w:eastAsia="Batang" w:hAnsi="Times New Roman"/>
              </w:rPr>
              <w:t xml:space="preserve">азрабатывается подрядчиком, утверждается </w:t>
            </w:r>
            <w:r>
              <w:rPr>
                <w:rFonts w:ascii="Times New Roman" w:eastAsia="Batang" w:hAnsi="Times New Roman"/>
              </w:rPr>
              <w:t>З</w:t>
            </w:r>
            <w:r w:rsidRPr="00442B44">
              <w:rPr>
                <w:rFonts w:ascii="Times New Roman" w:eastAsia="Batang" w:hAnsi="Times New Roman"/>
              </w:rPr>
              <w:t>аказчиком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42B44">
              <w:rPr>
                <w:rFonts w:ascii="Times New Roman" w:eastAsia="Batang" w:hAnsi="Times New Roman"/>
              </w:rPr>
              <w:t xml:space="preserve">Включает </w:t>
            </w:r>
            <w:r>
              <w:rPr>
                <w:rFonts w:ascii="Times New Roman" w:eastAsia="Batang" w:hAnsi="Times New Roman"/>
              </w:rPr>
              <w:t xml:space="preserve">в себя </w:t>
            </w:r>
            <w:r w:rsidRPr="00442B44">
              <w:rPr>
                <w:rFonts w:ascii="Times New Roman" w:eastAsia="Batang" w:hAnsi="Times New Roman"/>
              </w:rPr>
              <w:t xml:space="preserve">схемы движения техники, места складирования материалов, ограждения, календарный план. </w:t>
            </w:r>
          </w:p>
          <w:p w14:paraId="083501CD" w14:textId="5F38E920" w:rsidR="001B6EDD" w:rsidRDefault="009F1673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Входной контроль материалов:</w:t>
            </w:r>
            <w:r w:rsidR="001B6EDD">
              <w:rPr>
                <w:rFonts w:ascii="Times New Roman" w:eastAsia="Batang" w:hAnsi="Times New Roman"/>
              </w:rPr>
              <w:t xml:space="preserve"> п</w:t>
            </w:r>
            <w:r w:rsidR="001B6EDD" w:rsidRPr="00442B44">
              <w:rPr>
                <w:rFonts w:ascii="Times New Roman" w:eastAsia="Batang" w:hAnsi="Times New Roman"/>
              </w:rPr>
              <w:t>роверка паспортов качества, сертификатов соответствия (особенно для детских площадок — ГОСТ 31600)</w:t>
            </w:r>
          </w:p>
          <w:p w14:paraId="3DD7E817" w14:textId="2E352358" w:rsidR="001B6EDD" w:rsidRDefault="009F1673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Топографическая съемка и исполнительная съемка существующего положения</w:t>
            </w:r>
            <w:r w:rsidR="001B6EDD">
              <w:rPr>
                <w:rFonts w:ascii="Times New Roman" w:eastAsia="Batang" w:hAnsi="Times New Roman"/>
              </w:rPr>
              <w:t>.</w:t>
            </w:r>
            <w:r w:rsidR="001B6EDD" w:rsidRPr="00442B44">
              <w:rPr>
                <w:rFonts w:ascii="Times New Roman" w:eastAsia="Batang" w:hAnsi="Times New Roman"/>
              </w:rPr>
              <w:t xml:space="preserve"> </w:t>
            </w:r>
          </w:p>
          <w:p w14:paraId="43560A0F" w14:textId="7DE4043F" w:rsidR="001B6EDD" w:rsidRDefault="009F1673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Разбивочные работы (</w:t>
            </w:r>
            <w:r w:rsidR="001B6EDD">
              <w:rPr>
                <w:rFonts w:ascii="Times New Roman" w:eastAsia="Batang" w:hAnsi="Times New Roman"/>
              </w:rPr>
              <w:t>в</w:t>
            </w:r>
            <w:r w:rsidR="001B6EDD" w:rsidRPr="00442B44">
              <w:rPr>
                <w:rFonts w:ascii="Times New Roman" w:eastAsia="Batang" w:hAnsi="Times New Roman"/>
              </w:rPr>
              <w:t>ынос проекта в натуру</w:t>
            </w:r>
            <w:r w:rsidR="001B6EDD">
              <w:rPr>
                <w:rFonts w:ascii="Times New Roman" w:eastAsia="Batang" w:hAnsi="Times New Roman"/>
              </w:rPr>
              <w:t>).</w:t>
            </w:r>
          </w:p>
          <w:p w14:paraId="56CCB55E" w14:textId="0B3FAD9E" w:rsidR="001B6EDD" w:rsidRDefault="009F1673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Разбивка мест установки МАФ.</w:t>
            </w:r>
          </w:p>
          <w:p w14:paraId="4F7185F6" w14:textId="71A6A22F" w:rsidR="001B6EDD" w:rsidRDefault="009F1673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1B6EDD">
              <w:rPr>
                <w:rFonts w:ascii="Times New Roman" w:eastAsia="Batang" w:hAnsi="Times New Roman"/>
              </w:rPr>
              <w:t>. У</w:t>
            </w:r>
            <w:r w:rsidR="001B6EDD" w:rsidRPr="00442B44">
              <w:rPr>
                <w:rFonts w:ascii="Times New Roman" w:eastAsia="Batang" w:hAnsi="Times New Roman"/>
              </w:rPr>
              <w:t>тилизацию</w:t>
            </w:r>
            <w:r w:rsidR="001B6EDD">
              <w:rPr>
                <w:rFonts w:ascii="Times New Roman" w:eastAsia="Batang" w:hAnsi="Times New Roman"/>
              </w:rPr>
              <w:t xml:space="preserve"> не используемого грунта, строительного мусора, Подрядчик</w:t>
            </w:r>
            <w:r w:rsidR="001B6EDD" w:rsidRPr="00442B44">
              <w:rPr>
                <w:rFonts w:ascii="Times New Roman" w:eastAsia="Batang" w:hAnsi="Times New Roman"/>
              </w:rPr>
              <w:t xml:space="preserve"> </w:t>
            </w:r>
            <w:r w:rsidR="001B6EDD">
              <w:rPr>
                <w:rFonts w:ascii="Times New Roman" w:eastAsia="Batang" w:hAnsi="Times New Roman"/>
              </w:rPr>
              <w:t xml:space="preserve">проводит самостоятельно за свой счет. </w:t>
            </w:r>
          </w:p>
          <w:p w14:paraId="512D0AE7" w14:textId="7A715C22" w:rsidR="001B6EDD" w:rsidRDefault="001B3CBB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 xml:space="preserve">Уплотнение естественного основания (грунта) катками или виброплитами до достижения </w:t>
            </w:r>
            <w:r w:rsidR="00031EE4">
              <w:rPr>
                <w:rFonts w:ascii="Times New Roman" w:eastAsia="Batang" w:hAnsi="Times New Roman"/>
              </w:rPr>
              <w:t>К</w:t>
            </w:r>
            <w:r w:rsidR="001B6EDD" w:rsidRPr="00442B44">
              <w:rPr>
                <w:rFonts w:ascii="Times New Roman" w:eastAsia="Batang" w:hAnsi="Times New Roman"/>
              </w:rPr>
              <w:t xml:space="preserve"> упл</w:t>
            </w:r>
            <w:r w:rsidR="00031EE4">
              <w:rPr>
                <w:rFonts w:ascii="Times New Roman" w:eastAsia="Batang" w:hAnsi="Times New Roman"/>
              </w:rPr>
              <w:t xml:space="preserve">. не менее 0,98, </w:t>
            </w:r>
            <w:r w:rsidR="001B6EDD">
              <w:rPr>
                <w:rFonts w:ascii="Times New Roman" w:eastAsia="Batang" w:hAnsi="Times New Roman"/>
              </w:rPr>
              <w:t xml:space="preserve">требуемого проектом </w:t>
            </w:r>
            <w:r w:rsidR="001B6EDD" w:rsidRPr="00442B44">
              <w:rPr>
                <w:rFonts w:ascii="Times New Roman" w:eastAsia="Batang" w:hAnsi="Times New Roman"/>
              </w:rPr>
              <w:t>(требуется проверка плотномером</w:t>
            </w:r>
            <w:r w:rsidR="001B6EDD">
              <w:rPr>
                <w:rFonts w:ascii="Times New Roman" w:eastAsia="Batang" w:hAnsi="Times New Roman"/>
              </w:rPr>
              <w:t xml:space="preserve"> с предоставлением лаборатории</w:t>
            </w:r>
            <w:r w:rsidR="001B6EDD" w:rsidRPr="00442B44">
              <w:rPr>
                <w:rFonts w:ascii="Times New Roman" w:eastAsia="Batang" w:hAnsi="Times New Roman"/>
              </w:rPr>
              <w:t>).</w:t>
            </w:r>
          </w:p>
          <w:p w14:paraId="44015B71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50E213EF" w14:textId="77B3942C" w:rsidR="001B6EDD" w:rsidRP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1B6EDD">
              <w:rPr>
                <w:rFonts w:ascii="Times New Roman" w:eastAsia="Batang" w:hAnsi="Times New Roman"/>
                <w:u w:val="single"/>
              </w:rPr>
              <w:t xml:space="preserve">Установка МАФ и детских площадок: </w:t>
            </w:r>
          </w:p>
          <w:p w14:paraId="0C239E41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 П</w:t>
            </w:r>
            <w:r w:rsidRPr="00442B44">
              <w:rPr>
                <w:rFonts w:ascii="Times New Roman" w:eastAsia="Batang" w:hAnsi="Times New Roman"/>
              </w:rPr>
              <w:t>одготовк</w:t>
            </w:r>
            <w:r>
              <w:rPr>
                <w:rFonts w:ascii="Times New Roman" w:eastAsia="Batang" w:hAnsi="Times New Roman"/>
              </w:rPr>
              <w:t>у</w:t>
            </w:r>
            <w:r w:rsidRPr="00442B44">
              <w:rPr>
                <w:rFonts w:ascii="Times New Roman" w:eastAsia="Batang" w:hAnsi="Times New Roman"/>
              </w:rPr>
              <w:t xml:space="preserve"> отдельных фундаментов (столбчатых или плитных) под стойки качелей, горок</w:t>
            </w:r>
            <w:r>
              <w:rPr>
                <w:rFonts w:ascii="Times New Roman" w:eastAsia="Batang" w:hAnsi="Times New Roman"/>
              </w:rPr>
              <w:t xml:space="preserve"> и т.п.</w:t>
            </w:r>
            <w:r w:rsidRPr="00442B44">
              <w:rPr>
                <w:rFonts w:ascii="Times New Roman" w:eastAsia="Batang" w:hAnsi="Times New Roman"/>
              </w:rPr>
              <w:t xml:space="preserve">, </w:t>
            </w:r>
            <w:r>
              <w:rPr>
                <w:rFonts w:ascii="Times New Roman" w:eastAsia="Batang" w:hAnsi="Times New Roman"/>
              </w:rPr>
              <w:t xml:space="preserve">выполнить </w:t>
            </w:r>
            <w:r w:rsidRPr="00442B44">
              <w:rPr>
                <w:rFonts w:ascii="Times New Roman" w:eastAsia="Batang" w:hAnsi="Times New Roman"/>
              </w:rPr>
              <w:t>согласно проекту производителя</w:t>
            </w:r>
            <w:r>
              <w:rPr>
                <w:rFonts w:ascii="Times New Roman" w:eastAsia="Batang" w:hAnsi="Times New Roman"/>
              </w:rPr>
              <w:t xml:space="preserve"> или РД. Данные работы выполняются Подрядчиком, </w:t>
            </w:r>
            <w:r w:rsidRPr="006619D6">
              <w:rPr>
                <w:rFonts w:ascii="Times New Roman" w:eastAsia="Batang" w:hAnsi="Times New Roman"/>
                <w:u w:val="single"/>
              </w:rPr>
              <w:t>и за благовременно, до устройства основного пирога плиты паркинга</w:t>
            </w:r>
            <w:r>
              <w:rPr>
                <w:rFonts w:ascii="Times New Roman" w:eastAsia="Batang" w:hAnsi="Times New Roman"/>
              </w:rPr>
              <w:t>.</w:t>
            </w:r>
            <w:r w:rsidRPr="00442B44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Установка</w:t>
            </w:r>
            <w:r w:rsidRPr="00442B44">
              <w:rPr>
                <w:rFonts w:ascii="Times New Roman" w:eastAsia="Batang" w:hAnsi="Times New Roman"/>
              </w:rPr>
              <w:t xml:space="preserve"> на асфальт</w:t>
            </w:r>
            <w:r>
              <w:rPr>
                <w:rFonts w:ascii="Times New Roman" w:eastAsia="Batang" w:hAnsi="Times New Roman"/>
              </w:rPr>
              <w:t xml:space="preserve">, </w:t>
            </w:r>
            <w:r w:rsidRPr="00442B44">
              <w:rPr>
                <w:rFonts w:ascii="Times New Roman" w:eastAsia="Batang" w:hAnsi="Times New Roman"/>
              </w:rPr>
              <w:t>плитку</w:t>
            </w:r>
            <w:r>
              <w:rPr>
                <w:rFonts w:ascii="Times New Roman" w:eastAsia="Batang" w:hAnsi="Times New Roman"/>
              </w:rPr>
              <w:t xml:space="preserve"> или другое покрытие</w:t>
            </w:r>
            <w:r w:rsidRPr="00442B44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запрещается</w:t>
            </w:r>
          </w:p>
          <w:p w14:paraId="18228DDC" w14:textId="0A18F4BB" w:rsidR="001B6EDD" w:rsidRDefault="001B6EDD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1B3CBB">
              <w:rPr>
                <w:rFonts w:ascii="Times New Roman" w:eastAsia="Batang" w:hAnsi="Times New Roman"/>
              </w:rPr>
              <w:t xml:space="preserve"> МАФ должны быть установлены с соблюдением зон безопасности</w:t>
            </w:r>
            <w:r w:rsidR="008F1946">
              <w:rPr>
                <w:rFonts w:ascii="Times New Roman" w:eastAsia="Batang" w:hAnsi="Times New Roman"/>
              </w:rPr>
              <w:t xml:space="preserve"> и зон высоты падения </w:t>
            </w:r>
          </w:p>
          <w:p w14:paraId="0C7D321B" w14:textId="22845D6C" w:rsidR="00487981" w:rsidRDefault="005F2A1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0338A6">
              <w:rPr>
                <w:rFonts w:ascii="Times New Roman" w:eastAsia="Batang" w:hAnsi="Times New Roman"/>
              </w:rPr>
              <w:t>Монтаж,</w:t>
            </w:r>
            <w:r w:rsidR="00056CC2">
              <w:rPr>
                <w:rFonts w:ascii="Times New Roman" w:eastAsia="Batang" w:hAnsi="Times New Roman"/>
              </w:rPr>
              <w:t xml:space="preserve"> </w:t>
            </w:r>
            <w:r w:rsidR="00BC550F">
              <w:rPr>
                <w:rFonts w:ascii="Times New Roman" w:eastAsia="Batang" w:hAnsi="Times New Roman"/>
              </w:rPr>
              <w:t xml:space="preserve">а также испытания </w:t>
            </w:r>
            <w:r w:rsidR="00F8210E">
              <w:rPr>
                <w:rFonts w:ascii="Times New Roman" w:eastAsia="Batang" w:hAnsi="Times New Roman"/>
              </w:rPr>
              <w:t xml:space="preserve">(итоговые обмеры) </w:t>
            </w:r>
            <w:r w:rsidR="00BC550F">
              <w:rPr>
                <w:rFonts w:ascii="Times New Roman" w:eastAsia="Batang" w:hAnsi="Times New Roman"/>
              </w:rPr>
              <w:t>производить в соответствии с требованиями соответствующих действующих нормативных документов</w:t>
            </w:r>
            <w:r w:rsidR="000338A6">
              <w:rPr>
                <w:rFonts w:ascii="Times New Roman" w:eastAsia="Batang" w:hAnsi="Times New Roman"/>
              </w:rPr>
              <w:t xml:space="preserve"> и рекомендаций завода производителя</w:t>
            </w:r>
            <w:r w:rsidR="00F8210E">
              <w:rPr>
                <w:rFonts w:ascii="Times New Roman" w:eastAsia="Batang" w:hAnsi="Times New Roman"/>
              </w:rPr>
              <w:t xml:space="preserve"> (инструкций). </w:t>
            </w:r>
          </w:p>
          <w:p w14:paraId="7AB2E32C" w14:textId="28B9FF7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</w:t>
            </w:r>
            <w:r w:rsidR="00F8210E">
              <w:rPr>
                <w:rFonts w:ascii="Times New Roman" w:eastAsia="Batang" w:hAnsi="Times New Roman"/>
              </w:rPr>
              <w:t xml:space="preserve"> их</w:t>
            </w:r>
            <w:r>
              <w:rPr>
                <w:rFonts w:ascii="Times New Roman" w:eastAsia="Batang" w:hAnsi="Times New Roman"/>
              </w:rPr>
              <w:t xml:space="preserve"> Заказчику до </w:t>
            </w:r>
            <w:r w:rsidR="00F8210E">
              <w:rPr>
                <w:rFonts w:ascii="Times New Roman" w:eastAsia="Batang" w:hAnsi="Times New Roman"/>
              </w:rPr>
              <w:t>начала производства работ в письменном виде</w:t>
            </w:r>
            <w:r>
              <w:rPr>
                <w:rFonts w:ascii="Times New Roman" w:eastAsia="Batang" w:hAnsi="Times New Roman"/>
              </w:rPr>
              <w:t xml:space="preserve">. В случае предоставления замечаний Заказчику после </w:t>
            </w:r>
            <w:r w:rsidR="00F8210E">
              <w:rPr>
                <w:rFonts w:ascii="Times New Roman" w:eastAsia="Batang" w:hAnsi="Times New Roman"/>
              </w:rPr>
              <w:t>выхода на участок</w:t>
            </w:r>
            <w:r>
              <w:rPr>
                <w:rFonts w:ascii="Times New Roman" w:eastAsia="Batang" w:hAnsi="Times New Roman"/>
              </w:rPr>
              <w:t>, устранение замечаний выполняется Подрядчиком своими силами и за свой счет</w:t>
            </w:r>
            <w:r w:rsidR="00F8210E">
              <w:rPr>
                <w:rFonts w:ascii="Times New Roman" w:eastAsia="Batang" w:hAnsi="Times New Roman"/>
              </w:rPr>
              <w:t>.</w:t>
            </w:r>
          </w:p>
          <w:p w14:paraId="3BC20034" w14:textId="7DEF7B6A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5F36E9">
              <w:rPr>
                <w:rFonts w:ascii="Times New Roman" w:eastAsia="Batang" w:hAnsi="Times New Roman"/>
              </w:rPr>
              <w:t xml:space="preserve"> (при необходимости) </w:t>
            </w:r>
          </w:p>
        </w:tc>
      </w:tr>
      <w:tr w:rsidR="00427E27" w14:paraId="4AA9DD17" w14:textId="77777777" w:rsidTr="001B35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10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6E8B" w14:textId="354DF64B" w:rsidR="00427E27" w:rsidRDefault="00B9336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427E27">
              <w:rPr>
                <w:rFonts w:ascii="Times New Roman" w:hAnsi="Times New Roman"/>
              </w:rPr>
              <w:t>. Хранение материалов.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98A5" w14:textId="7083A0E2" w:rsidR="005F36E9" w:rsidRPr="005F2A11" w:rsidRDefault="00A33548" w:rsidP="00427E2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F8210E">
              <w:rPr>
                <w:rFonts w:ascii="Times New Roman" w:eastAsia="Batang" w:hAnsi="Times New Roman"/>
              </w:rPr>
              <w:t xml:space="preserve">Хранение давальческого материла и </w:t>
            </w:r>
            <w:r w:rsidR="005C2EC7">
              <w:rPr>
                <w:rFonts w:ascii="Times New Roman" w:eastAsia="Batang" w:hAnsi="Times New Roman"/>
              </w:rPr>
              <w:t>материала,</w:t>
            </w:r>
            <w:r w:rsidR="00F8210E">
              <w:rPr>
                <w:rFonts w:ascii="Times New Roman" w:eastAsia="Batang" w:hAnsi="Times New Roman"/>
              </w:rPr>
              <w:t xml:space="preserve"> с помощью которого Подрядчик или Субподрядчик выполняет передаваемый Заказчику</w:t>
            </w:r>
            <w:r w:rsidR="005F2A11">
              <w:rPr>
                <w:rFonts w:ascii="Times New Roman" w:eastAsia="Batang" w:hAnsi="Times New Roman"/>
              </w:rPr>
              <w:t xml:space="preserve"> (Генподрядчику)</w:t>
            </w:r>
            <w:r w:rsidR="00F8210E">
              <w:rPr>
                <w:rFonts w:ascii="Times New Roman" w:eastAsia="Batang" w:hAnsi="Times New Roman"/>
              </w:rPr>
              <w:t xml:space="preserve"> результат работ по Договору, обязан храниться и транспортироваться строго с инструкцией завода производителя данного материала.</w:t>
            </w:r>
          </w:p>
        </w:tc>
      </w:tr>
    </w:tbl>
    <w:p w14:paraId="24390F4D" w14:textId="5D0520BF" w:rsidR="00487981" w:rsidRPr="00031EE4" w:rsidRDefault="00487981">
      <w:pPr>
        <w:spacing w:line="240" w:lineRule="auto"/>
        <w:jc w:val="both"/>
        <w:rPr>
          <w:rFonts w:ascii="Times New Roman" w:hAnsi="Times New Roman"/>
        </w:rPr>
      </w:pPr>
    </w:p>
    <w:p w14:paraId="28C62F7B" w14:textId="6F403A4B" w:rsidR="00B3463D" w:rsidRDefault="00B3463D">
      <w:pPr>
        <w:spacing w:line="240" w:lineRule="auto"/>
        <w:jc w:val="both"/>
        <w:rPr>
          <w:rFonts w:ascii="Times New Roman" w:hAnsi="Times New Roman"/>
        </w:rPr>
      </w:pPr>
    </w:p>
    <w:sectPr w:rsidR="00B3463D" w:rsidSect="0051362C">
      <w:headerReference w:type="first" r:id="rId8"/>
      <w:pgSz w:w="11906" w:h="16838"/>
      <w:pgMar w:top="567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38535" w14:textId="77777777" w:rsidR="00F31B84" w:rsidRDefault="00F31B84">
      <w:pPr>
        <w:spacing w:after="0" w:line="240" w:lineRule="auto"/>
      </w:pPr>
      <w:r>
        <w:separator/>
      </w:r>
    </w:p>
  </w:endnote>
  <w:endnote w:type="continuationSeparator" w:id="0">
    <w:p w14:paraId="2CD3D9B3" w14:textId="77777777" w:rsidR="00F31B84" w:rsidRDefault="00F31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D1FEED" w14:textId="77777777" w:rsidR="00F31B84" w:rsidRDefault="00F31B84">
      <w:pPr>
        <w:spacing w:after="0" w:line="240" w:lineRule="auto"/>
      </w:pPr>
      <w:r>
        <w:separator/>
      </w:r>
    </w:p>
  </w:footnote>
  <w:footnote w:type="continuationSeparator" w:id="0">
    <w:p w14:paraId="051087AE" w14:textId="77777777" w:rsidR="00F31B84" w:rsidRDefault="00F31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08BD"/>
    <w:rsid w:val="00031EE4"/>
    <w:rsid w:val="000338A6"/>
    <w:rsid w:val="000376C1"/>
    <w:rsid w:val="00056CC2"/>
    <w:rsid w:val="000A70EF"/>
    <w:rsid w:val="000D4365"/>
    <w:rsid w:val="000E795B"/>
    <w:rsid w:val="000F0F4D"/>
    <w:rsid w:val="00123B68"/>
    <w:rsid w:val="00124B5C"/>
    <w:rsid w:val="00141AC2"/>
    <w:rsid w:val="00144A77"/>
    <w:rsid w:val="00165326"/>
    <w:rsid w:val="00175C5B"/>
    <w:rsid w:val="00187415"/>
    <w:rsid w:val="0019429A"/>
    <w:rsid w:val="001A4A54"/>
    <w:rsid w:val="001B35DD"/>
    <w:rsid w:val="001B3CBB"/>
    <w:rsid w:val="001B57F8"/>
    <w:rsid w:val="001B6EDD"/>
    <w:rsid w:val="001C5FF4"/>
    <w:rsid w:val="0020562F"/>
    <w:rsid w:val="002205A6"/>
    <w:rsid w:val="0023096B"/>
    <w:rsid w:val="00231B6B"/>
    <w:rsid w:val="00250325"/>
    <w:rsid w:val="00251394"/>
    <w:rsid w:val="002678D3"/>
    <w:rsid w:val="00293E75"/>
    <w:rsid w:val="002D6C72"/>
    <w:rsid w:val="002E3808"/>
    <w:rsid w:val="002F3F05"/>
    <w:rsid w:val="00320964"/>
    <w:rsid w:val="00343825"/>
    <w:rsid w:val="00353FE1"/>
    <w:rsid w:val="00365CC5"/>
    <w:rsid w:val="00391414"/>
    <w:rsid w:val="00393043"/>
    <w:rsid w:val="003A5474"/>
    <w:rsid w:val="003B1498"/>
    <w:rsid w:val="003B1A7F"/>
    <w:rsid w:val="003C26B7"/>
    <w:rsid w:val="003C4A82"/>
    <w:rsid w:val="003C702B"/>
    <w:rsid w:val="003E78BA"/>
    <w:rsid w:val="00410523"/>
    <w:rsid w:val="00411F08"/>
    <w:rsid w:val="004171F8"/>
    <w:rsid w:val="00427E27"/>
    <w:rsid w:val="00430713"/>
    <w:rsid w:val="00436468"/>
    <w:rsid w:val="00442B44"/>
    <w:rsid w:val="00451632"/>
    <w:rsid w:val="004659A7"/>
    <w:rsid w:val="00487981"/>
    <w:rsid w:val="00493C5E"/>
    <w:rsid w:val="004B2176"/>
    <w:rsid w:val="004D2C83"/>
    <w:rsid w:val="004D2E84"/>
    <w:rsid w:val="004D58F8"/>
    <w:rsid w:val="004F2AED"/>
    <w:rsid w:val="00510ABF"/>
    <w:rsid w:val="0051362C"/>
    <w:rsid w:val="005166EC"/>
    <w:rsid w:val="00520407"/>
    <w:rsid w:val="0052487F"/>
    <w:rsid w:val="0054431C"/>
    <w:rsid w:val="00580F42"/>
    <w:rsid w:val="00587C67"/>
    <w:rsid w:val="005A2006"/>
    <w:rsid w:val="005B29E7"/>
    <w:rsid w:val="005C2EC7"/>
    <w:rsid w:val="005D2B29"/>
    <w:rsid w:val="005F2A11"/>
    <w:rsid w:val="005F36E9"/>
    <w:rsid w:val="005F5F59"/>
    <w:rsid w:val="005F6B7C"/>
    <w:rsid w:val="005F7ADA"/>
    <w:rsid w:val="006241BE"/>
    <w:rsid w:val="00626FBC"/>
    <w:rsid w:val="00631BD7"/>
    <w:rsid w:val="00631DF2"/>
    <w:rsid w:val="006619D6"/>
    <w:rsid w:val="00681CFD"/>
    <w:rsid w:val="00694B49"/>
    <w:rsid w:val="006B344C"/>
    <w:rsid w:val="006C23A3"/>
    <w:rsid w:val="006F4C8C"/>
    <w:rsid w:val="00701513"/>
    <w:rsid w:val="007130A5"/>
    <w:rsid w:val="00721BAC"/>
    <w:rsid w:val="00736104"/>
    <w:rsid w:val="0074224D"/>
    <w:rsid w:val="0074717C"/>
    <w:rsid w:val="00764524"/>
    <w:rsid w:val="007670D4"/>
    <w:rsid w:val="00774995"/>
    <w:rsid w:val="007C528D"/>
    <w:rsid w:val="007D4717"/>
    <w:rsid w:val="00807676"/>
    <w:rsid w:val="0081578A"/>
    <w:rsid w:val="00815996"/>
    <w:rsid w:val="00854937"/>
    <w:rsid w:val="00861482"/>
    <w:rsid w:val="0086424E"/>
    <w:rsid w:val="008649A6"/>
    <w:rsid w:val="008818AA"/>
    <w:rsid w:val="00885260"/>
    <w:rsid w:val="00887158"/>
    <w:rsid w:val="008934D8"/>
    <w:rsid w:val="00893CB6"/>
    <w:rsid w:val="008A29AB"/>
    <w:rsid w:val="008B49DF"/>
    <w:rsid w:val="008C506D"/>
    <w:rsid w:val="008D3D04"/>
    <w:rsid w:val="008E3106"/>
    <w:rsid w:val="008F1946"/>
    <w:rsid w:val="008F5320"/>
    <w:rsid w:val="00906FD9"/>
    <w:rsid w:val="009272AF"/>
    <w:rsid w:val="00953A4E"/>
    <w:rsid w:val="00960856"/>
    <w:rsid w:val="009615E5"/>
    <w:rsid w:val="009635F2"/>
    <w:rsid w:val="009C089D"/>
    <w:rsid w:val="009D1C61"/>
    <w:rsid w:val="009F1673"/>
    <w:rsid w:val="009F4726"/>
    <w:rsid w:val="00A01E22"/>
    <w:rsid w:val="00A26638"/>
    <w:rsid w:val="00A33548"/>
    <w:rsid w:val="00A41438"/>
    <w:rsid w:val="00A616A8"/>
    <w:rsid w:val="00A716DF"/>
    <w:rsid w:val="00A76B00"/>
    <w:rsid w:val="00A77643"/>
    <w:rsid w:val="00A85E26"/>
    <w:rsid w:val="00A86836"/>
    <w:rsid w:val="00AA03D3"/>
    <w:rsid w:val="00AD4143"/>
    <w:rsid w:val="00AE1E61"/>
    <w:rsid w:val="00B12CE7"/>
    <w:rsid w:val="00B3463D"/>
    <w:rsid w:val="00B3515C"/>
    <w:rsid w:val="00B54F9D"/>
    <w:rsid w:val="00B77416"/>
    <w:rsid w:val="00B93360"/>
    <w:rsid w:val="00B978C1"/>
    <w:rsid w:val="00BC550F"/>
    <w:rsid w:val="00BC6682"/>
    <w:rsid w:val="00BE7A18"/>
    <w:rsid w:val="00BF30DE"/>
    <w:rsid w:val="00C15965"/>
    <w:rsid w:val="00C16614"/>
    <w:rsid w:val="00C17C0C"/>
    <w:rsid w:val="00C20205"/>
    <w:rsid w:val="00C40FA6"/>
    <w:rsid w:val="00C43BB4"/>
    <w:rsid w:val="00C553A6"/>
    <w:rsid w:val="00C56F45"/>
    <w:rsid w:val="00C85947"/>
    <w:rsid w:val="00CB0BF7"/>
    <w:rsid w:val="00CD3152"/>
    <w:rsid w:val="00CF1672"/>
    <w:rsid w:val="00D243E2"/>
    <w:rsid w:val="00D46A3C"/>
    <w:rsid w:val="00D50402"/>
    <w:rsid w:val="00D54F4B"/>
    <w:rsid w:val="00DA1C5A"/>
    <w:rsid w:val="00DB3031"/>
    <w:rsid w:val="00DD0E13"/>
    <w:rsid w:val="00DE34BE"/>
    <w:rsid w:val="00E73E6D"/>
    <w:rsid w:val="00EA3622"/>
    <w:rsid w:val="00EB0D55"/>
    <w:rsid w:val="00EB34B2"/>
    <w:rsid w:val="00EB7F6E"/>
    <w:rsid w:val="00EC188B"/>
    <w:rsid w:val="00EE5103"/>
    <w:rsid w:val="00F25E1C"/>
    <w:rsid w:val="00F270B5"/>
    <w:rsid w:val="00F31B84"/>
    <w:rsid w:val="00F44693"/>
    <w:rsid w:val="00F51F92"/>
    <w:rsid w:val="00F8210E"/>
    <w:rsid w:val="00F92B57"/>
    <w:rsid w:val="00FA6BF6"/>
    <w:rsid w:val="00FB5C97"/>
    <w:rsid w:val="00FB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7418DF18-378D-45A5-92BB-4210C035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35867</TotalTime>
  <Pages>3</Pages>
  <Words>1263</Words>
  <Characters>8249</Characters>
  <Application>Microsoft Office Word</Application>
  <DocSecurity>0</DocSecurity>
  <Lines>434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Павел Романов</cp:lastModifiedBy>
  <cp:revision>25</cp:revision>
  <dcterms:created xsi:type="dcterms:W3CDTF">2025-07-23T08:35:00Z</dcterms:created>
  <dcterms:modified xsi:type="dcterms:W3CDTF">2026-05-26T11:28:00Z</dcterms:modified>
</cp:coreProperties>
</file>