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3FDD00" w14:textId="77777777" w:rsidR="00723056" w:rsidRPr="002C23E5" w:rsidRDefault="00FD71FE" w:rsidP="00FD71FE">
      <w:pPr>
        <w:spacing w:after="0" w:line="240" w:lineRule="auto"/>
        <w:jc w:val="right"/>
        <w:rPr>
          <w:rFonts w:ascii="Times New Roman" w:hAnsi="Times New Roman"/>
          <w:b/>
        </w:rPr>
      </w:pPr>
      <w:r w:rsidRPr="002C23E5">
        <w:rPr>
          <w:rFonts w:ascii="Times New Roman" w:hAnsi="Times New Roman"/>
          <w:b/>
        </w:rPr>
        <w:t xml:space="preserve">Приложение </w:t>
      </w:r>
    </w:p>
    <w:p w14:paraId="4D0E1427" w14:textId="77777777" w:rsidR="00FD71FE" w:rsidRPr="002C23E5" w:rsidRDefault="00D51DEA" w:rsidP="00FD71FE">
      <w:pPr>
        <w:ind w:left="4956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к договору подряда </w:t>
      </w:r>
    </w:p>
    <w:tbl>
      <w:tblPr>
        <w:tblW w:w="11058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5813"/>
        <w:gridCol w:w="5245"/>
      </w:tblGrid>
      <w:tr w:rsidR="00FD71FE" w:rsidRPr="002C23E5" w14:paraId="052697B1" w14:textId="77777777" w:rsidTr="00FD71FE">
        <w:trPr>
          <w:trHeight w:val="1770"/>
        </w:trPr>
        <w:tc>
          <w:tcPr>
            <w:tcW w:w="5813" w:type="dxa"/>
          </w:tcPr>
          <w:tbl>
            <w:tblPr>
              <w:tblW w:w="14040" w:type="dxa"/>
              <w:tblLayout w:type="fixed"/>
              <w:tblLook w:val="04A0" w:firstRow="1" w:lastRow="0" w:firstColumn="1" w:lastColumn="0" w:noHBand="0" w:noVBand="1"/>
            </w:tblPr>
            <w:tblGrid>
              <w:gridCol w:w="7020"/>
              <w:gridCol w:w="7020"/>
            </w:tblGrid>
            <w:tr w:rsidR="0034347C" w:rsidRPr="002C23E5" w14:paraId="0926901E" w14:textId="77777777" w:rsidTr="0034347C">
              <w:trPr>
                <w:trHeight w:val="315"/>
              </w:trPr>
              <w:tc>
                <w:tcPr>
                  <w:tcW w:w="7020" w:type="dxa"/>
                </w:tcPr>
                <w:p w14:paraId="3A5720D6" w14:textId="01071601" w:rsidR="0034347C" w:rsidRPr="002C23E5" w:rsidRDefault="0034347C" w:rsidP="0034347C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lang w:eastAsia="ru-RU"/>
                    </w:rPr>
                  </w:pPr>
                  <w:r w:rsidRPr="002C23E5">
                    <w:rPr>
                      <w:rFonts w:ascii="Times New Roman" w:eastAsia="Times New Roman" w:hAnsi="Times New Roman"/>
                      <w:b/>
                      <w:bCs/>
                      <w:lang w:eastAsia="ru-RU"/>
                    </w:rPr>
                    <w:t>СОГЛАСОВАНО:</w:t>
                  </w:r>
                </w:p>
              </w:tc>
              <w:tc>
                <w:tcPr>
                  <w:tcW w:w="7020" w:type="dxa"/>
                  <w:shd w:val="clear" w:color="auto" w:fill="auto"/>
                  <w:noWrap/>
                  <w:hideMark/>
                </w:tcPr>
                <w:p w14:paraId="3027FD20" w14:textId="52F5CA1A" w:rsidR="0034347C" w:rsidRPr="002C23E5" w:rsidRDefault="0034347C" w:rsidP="0034347C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lang w:eastAsia="ru-RU"/>
                    </w:rPr>
                  </w:pPr>
                  <w:r w:rsidRPr="002C23E5">
                    <w:rPr>
                      <w:rFonts w:ascii="Times New Roman" w:eastAsia="Times New Roman" w:hAnsi="Times New Roman"/>
                      <w:b/>
                      <w:bCs/>
                      <w:lang w:eastAsia="ru-RU"/>
                    </w:rPr>
                    <w:t>СОГЛАСОВАНО:</w:t>
                  </w:r>
                </w:p>
              </w:tc>
            </w:tr>
            <w:tr w:rsidR="0034347C" w:rsidRPr="002C23E5" w14:paraId="141E5CE8" w14:textId="77777777" w:rsidTr="0034347C">
              <w:trPr>
                <w:trHeight w:val="315"/>
              </w:trPr>
              <w:tc>
                <w:tcPr>
                  <w:tcW w:w="7020" w:type="dxa"/>
                </w:tcPr>
                <w:p w14:paraId="24A118D9" w14:textId="07E3C2B7" w:rsidR="0034347C" w:rsidRDefault="0034347C" w:rsidP="0034347C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lang w:eastAsia="ru-RU"/>
                    </w:rPr>
                    <w:t>Управляющий ООО «СЗ «Проект ПЛ</w:t>
                  </w:r>
                  <w:r w:rsidRPr="002C23E5">
                    <w:rPr>
                      <w:rFonts w:ascii="Times New Roman" w:eastAsia="Times New Roman" w:hAnsi="Times New Roman"/>
                      <w:lang w:eastAsia="ru-RU"/>
                    </w:rPr>
                    <w:t>»</w:t>
                  </w:r>
                  <w:r>
                    <w:rPr>
                      <w:rFonts w:ascii="Times New Roman" w:eastAsia="Times New Roman" w:hAnsi="Times New Roman"/>
                      <w:lang w:eastAsia="ru-RU"/>
                    </w:rPr>
                    <w:t>»</w:t>
                  </w:r>
                </w:p>
              </w:tc>
              <w:tc>
                <w:tcPr>
                  <w:tcW w:w="7020" w:type="dxa"/>
                  <w:shd w:val="clear" w:color="auto" w:fill="auto"/>
                  <w:noWrap/>
                  <w:hideMark/>
                </w:tcPr>
                <w:p w14:paraId="27737A0F" w14:textId="3B937FF8" w:rsidR="0034347C" w:rsidRPr="002C23E5" w:rsidRDefault="0034347C" w:rsidP="0034347C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lang w:eastAsia="ru-RU"/>
                    </w:rPr>
                    <w:t>Управляющий ООО СЗ «Космос</w:t>
                  </w:r>
                  <w:r w:rsidRPr="002C23E5">
                    <w:rPr>
                      <w:rFonts w:ascii="Times New Roman" w:eastAsia="Times New Roman" w:hAnsi="Times New Roman"/>
                      <w:lang w:eastAsia="ru-RU"/>
                    </w:rPr>
                    <w:t>»</w:t>
                  </w:r>
                </w:p>
              </w:tc>
            </w:tr>
            <w:tr w:rsidR="0034347C" w:rsidRPr="002C23E5" w14:paraId="605300F7" w14:textId="77777777" w:rsidTr="0028061C">
              <w:trPr>
                <w:trHeight w:val="315"/>
              </w:trPr>
              <w:tc>
                <w:tcPr>
                  <w:tcW w:w="7020" w:type="dxa"/>
                  <w:vAlign w:val="bottom"/>
                </w:tcPr>
                <w:p w14:paraId="4DB5CE15" w14:textId="47B18940" w:rsidR="0034347C" w:rsidRPr="002C23E5" w:rsidRDefault="0034347C" w:rsidP="0034347C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2C23E5">
                    <w:rPr>
                      <w:rFonts w:ascii="Times New Roman" w:eastAsia="Times New Roman" w:hAnsi="Times New Roman"/>
                      <w:lang w:eastAsia="ru-RU"/>
                    </w:rPr>
                    <w:t xml:space="preserve">__________________________ </w:t>
                  </w:r>
                  <w:proofErr w:type="spellStart"/>
                  <w:r>
                    <w:rPr>
                      <w:rFonts w:ascii="Times New Roman" w:eastAsia="Times New Roman" w:hAnsi="Times New Roman"/>
                      <w:lang w:eastAsia="ru-RU"/>
                    </w:rPr>
                    <w:t>Сазонцев</w:t>
                  </w:r>
                  <w:proofErr w:type="spellEnd"/>
                  <w:r>
                    <w:rPr>
                      <w:rFonts w:ascii="Times New Roman" w:eastAsia="Times New Roman" w:hAnsi="Times New Roman"/>
                      <w:lang w:eastAsia="ru-RU"/>
                    </w:rPr>
                    <w:t xml:space="preserve"> А.В.</w:t>
                  </w:r>
                </w:p>
              </w:tc>
              <w:tc>
                <w:tcPr>
                  <w:tcW w:w="7020" w:type="dxa"/>
                  <w:shd w:val="clear" w:color="auto" w:fill="auto"/>
                  <w:noWrap/>
                  <w:vAlign w:val="bottom"/>
                  <w:hideMark/>
                </w:tcPr>
                <w:p w14:paraId="6BDEE062" w14:textId="534308CF" w:rsidR="0034347C" w:rsidRPr="002C23E5" w:rsidRDefault="0034347C" w:rsidP="0034347C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2C23E5">
                    <w:rPr>
                      <w:rFonts w:ascii="Times New Roman" w:eastAsia="Times New Roman" w:hAnsi="Times New Roman"/>
                      <w:lang w:eastAsia="ru-RU"/>
                    </w:rPr>
                    <w:t xml:space="preserve">__________________________ </w:t>
                  </w:r>
                  <w:r>
                    <w:rPr>
                      <w:rFonts w:ascii="Times New Roman" w:eastAsia="Times New Roman" w:hAnsi="Times New Roman"/>
                      <w:lang w:eastAsia="ru-RU"/>
                    </w:rPr>
                    <w:t>Тихонов В.Г.</w:t>
                  </w:r>
                </w:p>
              </w:tc>
            </w:tr>
            <w:tr w:rsidR="0034347C" w:rsidRPr="002C23E5" w14:paraId="4FF60522" w14:textId="77777777" w:rsidTr="0028061C">
              <w:trPr>
                <w:trHeight w:val="315"/>
              </w:trPr>
              <w:tc>
                <w:tcPr>
                  <w:tcW w:w="7020" w:type="dxa"/>
                  <w:vAlign w:val="bottom"/>
                </w:tcPr>
                <w:p w14:paraId="3DD11773" w14:textId="00EB2605" w:rsidR="0034347C" w:rsidRPr="002C23E5" w:rsidRDefault="0034347C" w:rsidP="0034347C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2C23E5">
                    <w:rPr>
                      <w:rFonts w:ascii="Times New Roman" w:eastAsia="Times New Roman" w:hAnsi="Times New Roman"/>
                      <w:lang w:eastAsia="ru-RU"/>
                    </w:rPr>
                    <w:t>"_____" ________________ 20</w:t>
                  </w:r>
                  <w:r>
                    <w:rPr>
                      <w:rFonts w:ascii="Times New Roman" w:eastAsia="Times New Roman" w:hAnsi="Times New Roman"/>
                      <w:lang w:eastAsia="ru-RU"/>
                    </w:rPr>
                    <w:t>26</w:t>
                  </w:r>
                  <w:r w:rsidRPr="002C23E5">
                    <w:rPr>
                      <w:rFonts w:ascii="Times New Roman" w:eastAsia="Times New Roman" w:hAnsi="Times New Roman"/>
                      <w:lang w:eastAsia="ru-RU"/>
                    </w:rPr>
                    <w:t xml:space="preserve"> г.</w:t>
                  </w:r>
                </w:p>
              </w:tc>
              <w:tc>
                <w:tcPr>
                  <w:tcW w:w="7020" w:type="dxa"/>
                  <w:shd w:val="clear" w:color="auto" w:fill="auto"/>
                  <w:noWrap/>
                  <w:vAlign w:val="bottom"/>
                  <w:hideMark/>
                </w:tcPr>
                <w:p w14:paraId="6B58FD30" w14:textId="52AFD026" w:rsidR="0034347C" w:rsidRPr="002C23E5" w:rsidRDefault="0034347C" w:rsidP="0034347C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2C23E5">
                    <w:rPr>
                      <w:rFonts w:ascii="Times New Roman" w:eastAsia="Times New Roman" w:hAnsi="Times New Roman"/>
                      <w:lang w:eastAsia="ru-RU"/>
                    </w:rPr>
                    <w:t>"_____" ________________ 20</w:t>
                  </w:r>
                  <w:r>
                    <w:rPr>
                      <w:rFonts w:ascii="Times New Roman" w:eastAsia="Times New Roman" w:hAnsi="Times New Roman"/>
                      <w:lang w:eastAsia="ru-RU"/>
                    </w:rPr>
                    <w:t>25</w:t>
                  </w:r>
                  <w:r w:rsidRPr="002C23E5">
                    <w:rPr>
                      <w:rFonts w:ascii="Times New Roman" w:eastAsia="Times New Roman" w:hAnsi="Times New Roman"/>
                      <w:lang w:eastAsia="ru-RU"/>
                    </w:rPr>
                    <w:t xml:space="preserve"> г.</w:t>
                  </w:r>
                </w:p>
              </w:tc>
            </w:tr>
          </w:tbl>
          <w:p w14:paraId="2C2FDC5E" w14:textId="77777777" w:rsidR="00FD71FE" w:rsidRPr="002C23E5" w:rsidRDefault="00FD71FE" w:rsidP="00FD71F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4325D505" w14:textId="77777777" w:rsidR="00FD71FE" w:rsidRPr="002C23E5" w:rsidRDefault="00FD71FE" w:rsidP="00FD71F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245" w:type="dxa"/>
          </w:tcPr>
          <w:p w14:paraId="1D69F69D" w14:textId="77777777" w:rsidR="00FD71FE" w:rsidRPr="002C23E5" w:rsidRDefault="00FD71FE" w:rsidP="00FD71F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14:paraId="34960CAF" w14:textId="77777777" w:rsidR="00FD71FE" w:rsidRPr="002C23E5" w:rsidRDefault="00FD71FE" w:rsidP="008D47E4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W w:w="10916" w:type="dxa"/>
        <w:tblInd w:w="-254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80"/>
        <w:gridCol w:w="204"/>
        <w:gridCol w:w="1955"/>
        <w:gridCol w:w="8505"/>
        <w:gridCol w:w="172"/>
      </w:tblGrid>
      <w:tr w:rsidR="002C23E5" w:rsidRPr="002C23E5" w14:paraId="2D2A45AA" w14:textId="77777777" w:rsidTr="004C6333">
        <w:trPr>
          <w:trHeight w:val="305"/>
        </w:trPr>
        <w:tc>
          <w:tcPr>
            <w:tcW w:w="80" w:type="dxa"/>
          </w:tcPr>
          <w:p w14:paraId="7B7175EE" w14:textId="77777777" w:rsidR="002C23E5" w:rsidRPr="002C23E5" w:rsidRDefault="002C23E5" w:rsidP="004C633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6" w:type="dxa"/>
            <w:gridSpan w:val="4"/>
          </w:tcPr>
          <w:p w14:paraId="4AC61BEE" w14:textId="77777777" w:rsidR="002C23E5" w:rsidRPr="002C23E5" w:rsidRDefault="002C23E5" w:rsidP="004C633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C23E5">
              <w:rPr>
                <w:rFonts w:ascii="Times New Roman" w:hAnsi="Times New Roman"/>
                <w:b/>
              </w:rPr>
              <w:t>ТЕХНИЧЕСКОЕ ЗАДАНИЕ</w:t>
            </w:r>
          </w:p>
        </w:tc>
      </w:tr>
      <w:tr w:rsidR="002C23E5" w:rsidRPr="002C23E5" w14:paraId="354AFF34" w14:textId="77777777" w:rsidTr="004C6333">
        <w:trPr>
          <w:trHeight w:val="305"/>
        </w:trPr>
        <w:tc>
          <w:tcPr>
            <w:tcW w:w="80" w:type="dxa"/>
          </w:tcPr>
          <w:p w14:paraId="49BF5A2E" w14:textId="77777777" w:rsidR="002C23E5" w:rsidRPr="002C23E5" w:rsidRDefault="002C23E5" w:rsidP="004C633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836" w:type="dxa"/>
            <w:gridSpan w:val="4"/>
          </w:tcPr>
          <w:p w14:paraId="4CF3853B" w14:textId="4C7569D2" w:rsidR="002C23E5" w:rsidRPr="002C23E5" w:rsidRDefault="002C23E5" w:rsidP="004E506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C23E5">
              <w:rPr>
                <w:rFonts w:ascii="Times New Roman" w:hAnsi="Times New Roman"/>
                <w:b/>
              </w:rPr>
              <w:t>на выполнение комплекса р</w:t>
            </w:r>
            <w:r w:rsidR="004E506D">
              <w:rPr>
                <w:rFonts w:ascii="Times New Roman" w:hAnsi="Times New Roman"/>
                <w:b/>
              </w:rPr>
              <w:t xml:space="preserve">абот по </w:t>
            </w:r>
            <w:proofErr w:type="spellStart"/>
            <w:r w:rsidR="00B20DD2">
              <w:rPr>
                <w:rFonts w:ascii="Times New Roman" w:hAnsi="Times New Roman"/>
                <w:b/>
              </w:rPr>
              <w:t>по</w:t>
            </w:r>
            <w:proofErr w:type="spellEnd"/>
            <w:r w:rsidR="00B20DD2">
              <w:rPr>
                <w:rFonts w:ascii="Times New Roman" w:hAnsi="Times New Roman"/>
                <w:b/>
              </w:rPr>
              <w:t xml:space="preserve"> черновой отделке</w:t>
            </w:r>
            <w:r w:rsidR="0034347C">
              <w:rPr>
                <w:rFonts w:ascii="Times New Roman" w:hAnsi="Times New Roman"/>
                <w:b/>
              </w:rPr>
              <w:t xml:space="preserve"> </w:t>
            </w:r>
            <w:r w:rsidR="0007647A">
              <w:rPr>
                <w:rFonts w:ascii="Times New Roman" w:hAnsi="Times New Roman"/>
                <w:b/>
              </w:rPr>
              <w:t>жилых, нежилых помещений</w:t>
            </w:r>
            <w:r w:rsidRPr="002C23E5">
              <w:rPr>
                <w:rFonts w:ascii="Times New Roman" w:hAnsi="Times New Roman"/>
                <w:b/>
              </w:rPr>
              <w:t xml:space="preserve"> и паркинг</w:t>
            </w:r>
            <w:r w:rsidR="004E506D">
              <w:rPr>
                <w:rFonts w:ascii="Times New Roman" w:hAnsi="Times New Roman"/>
                <w:b/>
              </w:rPr>
              <w:t>а</w:t>
            </w:r>
          </w:p>
        </w:tc>
      </w:tr>
      <w:tr w:rsidR="002C23E5" w:rsidRPr="002C23E5" w14:paraId="3C78D5CB" w14:textId="77777777" w:rsidTr="004C6333">
        <w:trPr>
          <w:trHeight w:val="290"/>
        </w:trPr>
        <w:tc>
          <w:tcPr>
            <w:tcW w:w="80" w:type="dxa"/>
          </w:tcPr>
          <w:p w14:paraId="192D2E68" w14:textId="77777777" w:rsidR="002C23E5" w:rsidRPr="002C23E5" w:rsidRDefault="002C23E5" w:rsidP="003B0B6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6" w:type="dxa"/>
            <w:gridSpan w:val="4"/>
          </w:tcPr>
          <w:p w14:paraId="1AE41EA8" w14:textId="77777777" w:rsidR="002C23E5" w:rsidRPr="002C23E5" w:rsidRDefault="002C23E5" w:rsidP="003434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4347C" w:rsidRPr="002C23E5" w14:paraId="35949582" w14:textId="77777777" w:rsidTr="00B27A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172" w:type="dxa"/>
          <w:trHeight w:val="807"/>
        </w:trPr>
        <w:tc>
          <w:tcPr>
            <w:tcW w:w="1955" w:type="dxa"/>
            <w:shd w:val="clear" w:color="auto" w:fill="auto"/>
            <w:vAlign w:val="center"/>
          </w:tcPr>
          <w:p w14:paraId="02AEA085" w14:textId="66C527DB" w:rsidR="0034347C" w:rsidRPr="002C23E5" w:rsidRDefault="0034347C" w:rsidP="0034347C">
            <w:pPr>
              <w:pStyle w:val="ad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t>1. Объект</w:t>
            </w:r>
            <w:r>
              <w:rPr>
                <w:rFonts w:ascii="Times New Roman" w:hAnsi="Times New Roman"/>
              </w:rPr>
              <w:t>/ы</w:t>
            </w:r>
          </w:p>
        </w:tc>
        <w:tc>
          <w:tcPr>
            <w:tcW w:w="8505" w:type="dxa"/>
            <w:shd w:val="clear" w:color="auto" w:fill="auto"/>
          </w:tcPr>
          <w:p w14:paraId="0050C4A5" w14:textId="6C551374" w:rsidR="0034347C" w:rsidRPr="002C23E5" w:rsidRDefault="0034347C" w:rsidP="0034347C">
            <w:pPr>
              <w:spacing w:after="0" w:line="240" w:lineRule="auto"/>
              <w:ind w:firstLine="176"/>
              <w:jc w:val="both"/>
              <w:rPr>
                <w:rFonts w:ascii="Times New Roman" w:hAnsi="Times New Roman"/>
              </w:rPr>
            </w:pPr>
            <w:r w:rsidRPr="00642D82">
              <w:rPr>
                <w:rFonts w:ascii="Times New Roman" w:hAnsi="Times New Roman"/>
                <w:sz w:val="24"/>
                <w:szCs w:val="24"/>
              </w:rPr>
              <w:t xml:space="preserve">«Жилой многоквартирный дом с нежилыми помещениями и подземной автостоянкой в Чкаловском районе г. Екатеринбурга»  по адресу: Свердловская обл., г. Екатеринбург, ул. </w:t>
            </w:r>
            <w:proofErr w:type="spellStart"/>
            <w:r w:rsidRPr="00642D82">
              <w:rPr>
                <w:rFonts w:ascii="Times New Roman" w:hAnsi="Times New Roman"/>
                <w:sz w:val="24"/>
                <w:szCs w:val="24"/>
              </w:rPr>
              <w:t>Патриса</w:t>
            </w:r>
            <w:proofErr w:type="spellEnd"/>
            <w:r w:rsidRPr="00642D8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42D82">
              <w:rPr>
                <w:rFonts w:ascii="Times New Roman" w:hAnsi="Times New Roman"/>
                <w:sz w:val="24"/>
                <w:szCs w:val="24"/>
              </w:rPr>
              <w:t>Лулумбы</w:t>
            </w:r>
            <w:proofErr w:type="spellEnd"/>
            <w:r w:rsidRPr="00642D82">
              <w:rPr>
                <w:rFonts w:ascii="Times New Roman" w:hAnsi="Times New Roman"/>
                <w:sz w:val="24"/>
                <w:szCs w:val="24"/>
              </w:rPr>
              <w:t>, д. 4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34347C" w:rsidRPr="002C23E5" w14:paraId="393CA52A" w14:textId="77777777" w:rsidTr="008904C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172" w:type="dxa"/>
          <w:trHeight w:val="414"/>
        </w:trPr>
        <w:tc>
          <w:tcPr>
            <w:tcW w:w="1955" w:type="dxa"/>
            <w:shd w:val="clear" w:color="auto" w:fill="auto"/>
            <w:vAlign w:val="center"/>
          </w:tcPr>
          <w:p w14:paraId="2038631B" w14:textId="77777777" w:rsidR="0034347C" w:rsidRPr="002C23E5" w:rsidRDefault="0034347C" w:rsidP="0034347C">
            <w:pPr>
              <w:spacing w:after="0" w:line="240" w:lineRule="auto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t>2. Вид строительства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2E3EC5F2" w14:textId="24338DB9" w:rsidR="0034347C" w:rsidRPr="00A848A6" w:rsidRDefault="0034347C" w:rsidP="0034347C">
            <w:pPr>
              <w:spacing w:after="0" w:line="240" w:lineRule="auto"/>
              <w:ind w:firstLine="176"/>
              <w:jc w:val="both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t xml:space="preserve">Новое строительство. Проект шифр </w:t>
            </w:r>
            <w:r w:rsidR="009C2B5A">
              <w:rPr>
                <w:rFonts w:ascii="Times New Roman" w:hAnsi="Times New Roman"/>
                <w:b/>
              </w:rPr>
              <w:t xml:space="preserve">146 – АР/24-1-АР1 (изм.1); </w:t>
            </w:r>
            <w:r w:rsidR="009C2B5A">
              <w:rPr>
                <w:rFonts w:ascii="Times New Roman" w:hAnsi="Times New Roman"/>
                <w:b/>
              </w:rPr>
              <w:t>146 – АР/24-</w:t>
            </w:r>
            <w:r w:rsidR="009C2B5A">
              <w:rPr>
                <w:rFonts w:ascii="Times New Roman" w:hAnsi="Times New Roman"/>
                <w:b/>
              </w:rPr>
              <w:t>2</w:t>
            </w:r>
            <w:r w:rsidR="009C2B5A">
              <w:rPr>
                <w:rFonts w:ascii="Times New Roman" w:hAnsi="Times New Roman"/>
                <w:b/>
              </w:rPr>
              <w:t>-АР1 (изм.1)</w:t>
            </w:r>
            <w:r w:rsidR="009C2B5A">
              <w:rPr>
                <w:rFonts w:ascii="Times New Roman" w:hAnsi="Times New Roman"/>
                <w:b/>
              </w:rPr>
              <w:t xml:space="preserve">; </w:t>
            </w:r>
            <w:r w:rsidR="009C2B5A">
              <w:rPr>
                <w:rFonts w:ascii="Times New Roman" w:hAnsi="Times New Roman"/>
                <w:b/>
              </w:rPr>
              <w:t>146 – АР/24-</w:t>
            </w:r>
            <w:r w:rsidR="009C2B5A">
              <w:rPr>
                <w:rFonts w:ascii="Times New Roman" w:hAnsi="Times New Roman"/>
                <w:b/>
              </w:rPr>
              <w:t>3</w:t>
            </w:r>
            <w:r w:rsidR="009C2B5A">
              <w:rPr>
                <w:rFonts w:ascii="Times New Roman" w:hAnsi="Times New Roman"/>
                <w:b/>
              </w:rPr>
              <w:t>-АР1 (изм.1)</w:t>
            </w:r>
          </w:p>
        </w:tc>
      </w:tr>
      <w:tr w:rsidR="0034347C" w:rsidRPr="002C23E5" w14:paraId="0D875787" w14:textId="77777777" w:rsidTr="008904C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172" w:type="dxa"/>
          <w:trHeight w:val="414"/>
        </w:trPr>
        <w:tc>
          <w:tcPr>
            <w:tcW w:w="1955" w:type="dxa"/>
            <w:shd w:val="clear" w:color="auto" w:fill="auto"/>
            <w:vAlign w:val="center"/>
          </w:tcPr>
          <w:p w14:paraId="28E6E166" w14:textId="02C61915" w:rsidR="0034347C" w:rsidRPr="002C23E5" w:rsidRDefault="0034347C" w:rsidP="0034347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 </w:t>
            </w:r>
            <w:r w:rsidRPr="0034347C">
              <w:rPr>
                <w:rFonts w:ascii="Times New Roman" w:hAnsi="Times New Roman"/>
              </w:rPr>
              <w:t>Сроки строительства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3008DBB0" w14:textId="60D77798" w:rsidR="0034347C" w:rsidRDefault="0034347C" w:rsidP="0034347C">
            <w:pPr>
              <w:spacing w:after="0" w:line="240" w:lineRule="auto"/>
              <w:ind w:firstLine="176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Секция 1 (14 этажа) </w:t>
            </w:r>
            <w:r w:rsidRPr="0034347C">
              <w:rPr>
                <w:rFonts w:ascii="Times New Roman" w:hAnsi="Times New Roman"/>
                <w:b/>
                <w:bCs/>
              </w:rPr>
              <w:t>Май 2026г – Сентябрь 2026г.</w:t>
            </w:r>
            <w:r>
              <w:rPr>
                <w:rFonts w:ascii="Times New Roman" w:hAnsi="Times New Roman"/>
              </w:rPr>
              <w:t xml:space="preserve"> </w:t>
            </w:r>
          </w:p>
          <w:p w14:paraId="3FA6DE9F" w14:textId="24A039D4" w:rsidR="0034347C" w:rsidRDefault="0034347C" w:rsidP="0034347C">
            <w:pPr>
              <w:spacing w:after="0" w:line="240" w:lineRule="auto"/>
              <w:ind w:firstLine="176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Секция 2.1 (24 этажа) </w:t>
            </w:r>
            <w:r w:rsidRPr="0034347C">
              <w:rPr>
                <w:rFonts w:ascii="Times New Roman" w:hAnsi="Times New Roman"/>
                <w:b/>
                <w:bCs/>
              </w:rPr>
              <w:t>М</w:t>
            </w:r>
            <w:r w:rsidRPr="0034347C">
              <w:rPr>
                <w:rFonts w:ascii="Times New Roman" w:hAnsi="Times New Roman"/>
                <w:b/>
                <w:bCs/>
              </w:rPr>
              <w:t xml:space="preserve">ай 2026г – </w:t>
            </w:r>
            <w:r w:rsidRPr="0034347C">
              <w:rPr>
                <w:rFonts w:ascii="Times New Roman" w:hAnsi="Times New Roman"/>
                <w:b/>
                <w:bCs/>
              </w:rPr>
              <w:t>С</w:t>
            </w:r>
            <w:r w:rsidRPr="0034347C">
              <w:rPr>
                <w:rFonts w:ascii="Times New Roman" w:hAnsi="Times New Roman"/>
                <w:b/>
                <w:bCs/>
              </w:rPr>
              <w:t>ентябрь 2026г.</w:t>
            </w:r>
          </w:p>
          <w:p w14:paraId="159EBDD7" w14:textId="4D8F9543" w:rsidR="0034347C" w:rsidRDefault="0034347C" w:rsidP="0034347C">
            <w:pPr>
              <w:spacing w:after="0" w:line="240" w:lineRule="auto"/>
              <w:ind w:firstLine="176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Секция 2.2 (18 этажа) </w:t>
            </w:r>
            <w:r w:rsidRPr="0034347C">
              <w:rPr>
                <w:rFonts w:ascii="Times New Roman" w:hAnsi="Times New Roman"/>
                <w:b/>
                <w:bCs/>
              </w:rPr>
              <w:t>Июнь 2026г – Август 2026г.</w:t>
            </w:r>
            <w:r>
              <w:rPr>
                <w:rFonts w:ascii="Times New Roman" w:hAnsi="Times New Roman"/>
              </w:rPr>
              <w:t xml:space="preserve"> </w:t>
            </w:r>
          </w:p>
          <w:p w14:paraId="3C61C31F" w14:textId="63E3CE0F" w:rsidR="0034347C" w:rsidRPr="002C23E5" w:rsidRDefault="0034347C" w:rsidP="0034347C">
            <w:pPr>
              <w:spacing w:after="0" w:line="240" w:lineRule="auto"/>
              <w:ind w:firstLine="176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Паркинг </w:t>
            </w:r>
            <w:r w:rsidRPr="0034347C">
              <w:rPr>
                <w:rFonts w:ascii="Times New Roman" w:hAnsi="Times New Roman"/>
                <w:b/>
                <w:bCs/>
              </w:rPr>
              <w:t>Май</w:t>
            </w:r>
            <w:r>
              <w:rPr>
                <w:rFonts w:ascii="Times New Roman" w:hAnsi="Times New Roman"/>
                <w:b/>
                <w:bCs/>
              </w:rPr>
              <w:t xml:space="preserve"> </w:t>
            </w:r>
            <w:r w:rsidRPr="0034347C">
              <w:rPr>
                <w:rFonts w:ascii="Times New Roman" w:hAnsi="Times New Roman"/>
                <w:b/>
                <w:bCs/>
              </w:rPr>
              <w:t>2026г – Июнь 2026г.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34347C" w:rsidRPr="002C23E5" w14:paraId="4E547C78" w14:textId="77777777" w:rsidTr="008904C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172" w:type="dxa"/>
          <w:trHeight w:val="428"/>
        </w:trPr>
        <w:tc>
          <w:tcPr>
            <w:tcW w:w="1955" w:type="dxa"/>
            <w:shd w:val="clear" w:color="auto" w:fill="auto"/>
            <w:vAlign w:val="center"/>
          </w:tcPr>
          <w:p w14:paraId="66990456" w14:textId="5E40FC68" w:rsidR="0034347C" w:rsidRPr="002C23E5" w:rsidRDefault="0034347C" w:rsidP="0034347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Pr="002C23E5">
              <w:rPr>
                <w:rFonts w:ascii="Times New Roman" w:hAnsi="Times New Roman"/>
              </w:rPr>
              <w:t>. Вид работ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17484D68" w14:textId="77777777" w:rsidR="0034347C" w:rsidRPr="00A27C7B" w:rsidRDefault="0034347C" w:rsidP="0034347C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>1. Описание</w:t>
            </w:r>
          </w:p>
          <w:p w14:paraId="4BCE536A" w14:textId="037F70E0" w:rsidR="0034347C" w:rsidRPr="00A27C7B" w:rsidRDefault="0034347C" w:rsidP="0034347C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Данное техническое задание предназначено для выполнения работ по </w:t>
            </w:r>
            <w:proofErr w:type="spellStart"/>
            <w:r>
              <w:rPr>
                <w:rFonts w:ascii="Times New Roman" w:hAnsi="Times New Roman"/>
                <w:b/>
              </w:rPr>
              <w:t>по</w:t>
            </w:r>
            <w:proofErr w:type="spellEnd"/>
            <w:r>
              <w:rPr>
                <w:rFonts w:ascii="Times New Roman" w:hAnsi="Times New Roman"/>
                <w:b/>
              </w:rPr>
              <w:t xml:space="preserve"> черновой отделке, в т.ч. стяжка и штукатурка жилых, нежилых помещений</w:t>
            </w:r>
            <w:r w:rsidRPr="002C23E5">
              <w:rPr>
                <w:rFonts w:ascii="Times New Roman" w:hAnsi="Times New Roman"/>
                <w:b/>
              </w:rPr>
              <w:t xml:space="preserve"> и паркинг</w:t>
            </w:r>
            <w:r>
              <w:rPr>
                <w:rFonts w:ascii="Times New Roman" w:hAnsi="Times New Roman"/>
                <w:b/>
              </w:rPr>
              <w:t>а</w:t>
            </w:r>
            <w:r w:rsidRPr="00A27C7B">
              <w:rPr>
                <w:rFonts w:ascii="Times New Roman" w:eastAsia="Batang" w:hAnsi="Times New Roman"/>
              </w:rPr>
              <w:t xml:space="preserve"> (Далее по тексту - </w:t>
            </w:r>
            <w:r>
              <w:rPr>
                <w:rFonts w:ascii="Times New Roman" w:eastAsia="Batang" w:hAnsi="Times New Roman"/>
              </w:rPr>
              <w:t>Отделка</w:t>
            </w:r>
            <w:r w:rsidRPr="00A27C7B">
              <w:rPr>
                <w:rFonts w:ascii="Times New Roman" w:eastAsia="Batang" w:hAnsi="Times New Roman"/>
              </w:rPr>
              <w:t xml:space="preserve">) в соответствии с утвержденной проектной документацией, согласованным ТЗ и с требованиями действующих строительных норм и правил. </w:t>
            </w:r>
          </w:p>
          <w:p w14:paraId="4562F208" w14:textId="31D81212" w:rsidR="0034347C" w:rsidRPr="00A27C7B" w:rsidRDefault="0034347C" w:rsidP="0034347C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По завершению выполнения работ </w:t>
            </w:r>
            <w:r>
              <w:rPr>
                <w:rFonts w:ascii="Times New Roman" w:eastAsia="Batang" w:hAnsi="Times New Roman"/>
              </w:rPr>
              <w:t>Субподрядчик</w:t>
            </w:r>
            <w:r w:rsidRPr="00A27C7B">
              <w:rPr>
                <w:rFonts w:ascii="Times New Roman" w:eastAsia="Batang" w:hAnsi="Times New Roman"/>
              </w:rPr>
              <w:t xml:space="preserve"> готовит и передает </w:t>
            </w:r>
            <w:r>
              <w:rPr>
                <w:rFonts w:ascii="Times New Roman" w:eastAsia="Batang" w:hAnsi="Times New Roman"/>
              </w:rPr>
              <w:t>Подрядчик</w:t>
            </w:r>
            <w:r w:rsidRPr="00A27C7B">
              <w:rPr>
                <w:rFonts w:ascii="Times New Roman" w:eastAsia="Batang" w:hAnsi="Times New Roman"/>
              </w:rPr>
              <w:t xml:space="preserve">у исполнительную документацию, полностью оформленную с оттиском оригинальной печати </w:t>
            </w:r>
            <w:r>
              <w:rPr>
                <w:rFonts w:ascii="Times New Roman" w:eastAsia="Batang" w:hAnsi="Times New Roman"/>
              </w:rPr>
              <w:t>Субподрядчик</w:t>
            </w:r>
            <w:r w:rsidRPr="00A27C7B">
              <w:rPr>
                <w:rFonts w:ascii="Times New Roman" w:eastAsia="Batang" w:hAnsi="Times New Roman"/>
              </w:rPr>
              <w:t xml:space="preserve">а. В составе исполнительной документации </w:t>
            </w:r>
            <w:r>
              <w:rPr>
                <w:rFonts w:ascii="Times New Roman" w:eastAsia="Batang" w:hAnsi="Times New Roman"/>
              </w:rPr>
              <w:t>Субподрядчик</w:t>
            </w:r>
            <w:r w:rsidRPr="00A27C7B">
              <w:rPr>
                <w:rFonts w:ascii="Times New Roman" w:eastAsia="Batang" w:hAnsi="Times New Roman"/>
              </w:rPr>
              <w:t xml:space="preserve"> предоставляет </w:t>
            </w:r>
            <w:r>
              <w:rPr>
                <w:rFonts w:ascii="Times New Roman" w:eastAsia="Batang" w:hAnsi="Times New Roman"/>
              </w:rPr>
              <w:t>Подрядчик</w:t>
            </w:r>
            <w:r w:rsidRPr="00A27C7B">
              <w:rPr>
                <w:rFonts w:ascii="Times New Roman" w:eastAsia="Batang" w:hAnsi="Times New Roman"/>
              </w:rPr>
              <w:t>у сертификаты на все поставленные материалы, а также паспорта и инструкции на все поставленное оборудование, исполнительные чертежи и схемы, акты скрытых работ и остальную документацию, требуемую строительными нормами и правилами, действующими в Российской Федерации.</w:t>
            </w:r>
          </w:p>
          <w:p w14:paraId="7FEC05A7" w14:textId="75BD4951" w:rsidR="0034347C" w:rsidRPr="00A27C7B" w:rsidRDefault="0034347C" w:rsidP="0034347C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Все работы должны выполнятся согласно срокам, указанным в графике производства работ, согласованный и утвержденный </w:t>
            </w:r>
            <w:r>
              <w:rPr>
                <w:rFonts w:ascii="Times New Roman" w:eastAsia="Batang" w:hAnsi="Times New Roman"/>
              </w:rPr>
              <w:t>Подрядчик</w:t>
            </w:r>
            <w:r w:rsidRPr="00A27C7B">
              <w:rPr>
                <w:rFonts w:ascii="Times New Roman" w:eastAsia="Batang" w:hAnsi="Times New Roman"/>
              </w:rPr>
              <w:t xml:space="preserve">ом. Все изменения, которые вносятся в процессе выполнения монтажа согласовываются с </w:t>
            </w:r>
            <w:r>
              <w:rPr>
                <w:rFonts w:ascii="Times New Roman" w:eastAsia="Batang" w:hAnsi="Times New Roman"/>
              </w:rPr>
              <w:t>Подрядчик</w:t>
            </w:r>
            <w:r w:rsidRPr="00A27C7B">
              <w:rPr>
                <w:rFonts w:ascii="Times New Roman" w:eastAsia="Batang" w:hAnsi="Times New Roman"/>
              </w:rPr>
              <w:t>ом.</w:t>
            </w:r>
          </w:p>
          <w:p w14:paraId="1CA1D553" w14:textId="60E6A390" w:rsidR="0034347C" w:rsidRPr="00A27C7B" w:rsidRDefault="0034347C" w:rsidP="0034347C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2. Подготовка к производству работ по устройству </w:t>
            </w:r>
            <w:r>
              <w:rPr>
                <w:rFonts w:ascii="Times New Roman" w:eastAsia="Batang" w:hAnsi="Times New Roman"/>
              </w:rPr>
              <w:t>Отделка.</w:t>
            </w:r>
          </w:p>
          <w:p w14:paraId="07819C29" w14:textId="77777777" w:rsidR="0034347C" w:rsidRPr="00A27C7B" w:rsidRDefault="0034347C" w:rsidP="0034347C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До начала производства работ на объекте должны быть выполнены следующие мероприятия: </w:t>
            </w:r>
          </w:p>
          <w:p w14:paraId="12507D8E" w14:textId="77777777" w:rsidR="0034347C" w:rsidRPr="00A27C7B" w:rsidRDefault="0034347C" w:rsidP="0034347C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- получена рабочая документация в количестве и в сроки, определенные Правилами о договорах подряда; согласованы графики поставки оборудования, изделий и материалов с учетом технологической последовательности производства работ; </w:t>
            </w:r>
          </w:p>
          <w:p w14:paraId="34ED6DF4" w14:textId="77777777" w:rsidR="0034347C" w:rsidRPr="00A27C7B" w:rsidRDefault="0034347C" w:rsidP="0034347C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>- разработан проект производства работ, проведено ознакомление инженерно-технических работников и бригадиров с рабочей документацией и сметами, организационными и техническими решениями проекта производства работ;</w:t>
            </w:r>
          </w:p>
          <w:p w14:paraId="139FFA6B" w14:textId="33DC26F9" w:rsidR="0034347C" w:rsidRPr="00A27C7B" w:rsidRDefault="0034347C" w:rsidP="0034347C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- осуществлена приемка по акту строительной части объекта под </w:t>
            </w:r>
            <w:r>
              <w:rPr>
                <w:rFonts w:ascii="Times New Roman" w:eastAsia="Batang" w:hAnsi="Times New Roman"/>
              </w:rPr>
              <w:t>Отделка</w:t>
            </w:r>
            <w:r w:rsidRPr="00A27C7B">
              <w:rPr>
                <w:rFonts w:ascii="Times New Roman" w:eastAsia="Batang" w:hAnsi="Times New Roman"/>
              </w:rPr>
              <w:t xml:space="preserve"> в соответствии с требованиями настоящих правил и выполнены предусмотренные нормами и правилами мероприятия по охране труда, противопожарной безопасности и охране окружающей среды при производстве работ.</w:t>
            </w:r>
          </w:p>
          <w:p w14:paraId="41860AAE" w14:textId="77777777" w:rsidR="0034347C" w:rsidRPr="00A27C7B" w:rsidRDefault="0034347C" w:rsidP="0034347C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</w:p>
        </w:tc>
      </w:tr>
      <w:tr w:rsidR="0034347C" w:rsidRPr="002C23E5" w14:paraId="6B30650C" w14:textId="77777777" w:rsidTr="008904C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172" w:type="dxa"/>
          <w:trHeight w:val="280"/>
        </w:trPr>
        <w:tc>
          <w:tcPr>
            <w:tcW w:w="1955" w:type="dxa"/>
            <w:shd w:val="clear" w:color="auto" w:fill="auto"/>
            <w:vAlign w:val="center"/>
          </w:tcPr>
          <w:p w14:paraId="1A37D778" w14:textId="2C04786C" w:rsidR="0034347C" w:rsidRPr="002C23E5" w:rsidRDefault="0034347C" w:rsidP="0034347C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Pr="002C23E5">
              <w:rPr>
                <w:rFonts w:ascii="Times New Roman" w:hAnsi="Times New Roman"/>
              </w:rPr>
              <w:t>. Требования к конструктивным решениям и материалам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11C9B87E" w14:textId="45DC6DFA" w:rsidR="0034347C" w:rsidRPr="00541DE4" w:rsidRDefault="0034347C" w:rsidP="0034347C">
            <w:pPr>
              <w:pStyle w:val="af0"/>
              <w:jc w:val="both"/>
              <w:rPr>
                <w:rFonts w:ascii="Times New Roman" w:eastAsia="Batang" w:hAnsi="Times New Roman"/>
                <w:b/>
                <w:bCs/>
              </w:rPr>
            </w:pPr>
            <w:r w:rsidRPr="00A27C7B">
              <w:rPr>
                <w:rFonts w:ascii="Times New Roman" w:eastAsia="Batang" w:hAnsi="Times New Roman"/>
              </w:rPr>
              <w:t xml:space="preserve">Выполнить работы, согласно проектной документации шифр </w:t>
            </w:r>
            <w:r w:rsidR="009C2B5A">
              <w:rPr>
                <w:rFonts w:ascii="Times New Roman" w:hAnsi="Times New Roman"/>
                <w:b/>
              </w:rPr>
              <w:t>146 – АР/24-1-АР1 (изм.1); 146 – АР/24-2-АР1 (изм.1); 146 – АР/24-3-АР1 (изм.1)</w:t>
            </w:r>
            <w:r w:rsidR="009C2B5A">
              <w:rPr>
                <w:rFonts w:ascii="Times New Roman" w:hAnsi="Times New Roman"/>
                <w:b/>
              </w:rPr>
              <w:t xml:space="preserve"> </w:t>
            </w:r>
            <w:r w:rsidRPr="00A27C7B">
              <w:rPr>
                <w:rFonts w:ascii="Times New Roman" w:eastAsia="Batang" w:hAnsi="Times New Roman"/>
              </w:rPr>
              <w:t xml:space="preserve">Перед началом работ, монтажная организация должна принять строительную готовность объекта (помещения) по Акту установленной формы, согласованной с </w:t>
            </w:r>
            <w:r>
              <w:rPr>
                <w:rFonts w:ascii="Times New Roman" w:eastAsia="Batang" w:hAnsi="Times New Roman"/>
              </w:rPr>
              <w:t>Подрядчик</w:t>
            </w:r>
            <w:r w:rsidRPr="00A27C7B">
              <w:rPr>
                <w:rFonts w:ascii="Times New Roman" w:eastAsia="Batang" w:hAnsi="Times New Roman"/>
              </w:rPr>
              <w:t>ом.</w:t>
            </w:r>
            <w:r>
              <w:rPr>
                <w:rFonts w:ascii="Times New Roman" w:eastAsia="Batang" w:hAnsi="Times New Roman"/>
              </w:rPr>
              <w:t xml:space="preserve"> </w:t>
            </w:r>
            <w:r w:rsidRPr="00541DE4">
              <w:rPr>
                <w:rFonts w:ascii="Times New Roman" w:eastAsia="Batang" w:hAnsi="Times New Roman"/>
                <w:b/>
                <w:bCs/>
              </w:rPr>
              <w:t xml:space="preserve">В случае выхода </w:t>
            </w:r>
            <w:r>
              <w:rPr>
                <w:rFonts w:ascii="Times New Roman" w:eastAsia="Batang" w:hAnsi="Times New Roman"/>
                <w:b/>
                <w:bCs/>
              </w:rPr>
              <w:t>Субподрядчик</w:t>
            </w:r>
            <w:r w:rsidRPr="00541DE4">
              <w:rPr>
                <w:rFonts w:ascii="Times New Roman" w:eastAsia="Batang" w:hAnsi="Times New Roman"/>
                <w:b/>
                <w:bCs/>
              </w:rPr>
              <w:t xml:space="preserve">а на работы по Отделке без подписанного акта приемки </w:t>
            </w:r>
            <w:r w:rsidRPr="00541DE4">
              <w:rPr>
                <w:rFonts w:ascii="Times New Roman" w:eastAsia="Batang" w:hAnsi="Times New Roman"/>
                <w:b/>
                <w:bCs/>
              </w:rPr>
              <w:lastRenderedPageBreak/>
              <w:t xml:space="preserve">строительной готовности, строительная готовность считается принятой </w:t>
            </w:r>
            <w:r>
              <w:rPr>
                <w:rFonts w:ascii="Times New Roman" w:eastAsia="Batang" w:hAnsi="Times New Roman"/>
                <w:b/>
                <w:bCs/>
              </w:rPr>
              <w:t>Субподрядчик</w:t>
            </w:r>
            <w:r w:rsidRPr="00541DE4">
              <w:rPr>
                <w:rFonts w:ascii="Times New Roman" w:eastAsia="Batang" w:hAnsi="Times New Roman"/>
                <w:b/>
                <w:bCs/>
              </w:rPr>
              <w:t>ом без замечаний.</w:t>
            </w:r>
          </w:p>
          <w:p w14:paraId="502F0292" w14:textId="651F5859" w:rsidR="0034347C" w:rsidRPr="005C581A" w:rsidRDefault="0034347C" w:rsidP="0034347C">
            <w:pPr>
              <w:pStyle w:val="af0"/>
              <w:jc w:val="both"/>
              <w:rPr>
                <w:rFonts w:ascii="Times New Roman" w:eastAsia="Batang" w:hAnsi="Times New Roman"/>
                <w:b/>
                <w:bCs/>
              </w:rPr>
            </w:pPr>
            <w:r w:rsidRPr="00A27C7B">
              <w:rPr>
                <w:rFonts w:ascii="Times New Roman" w:eastAsia="Batang" w:hAnsi="Times New Roman"/>
              </w:rPr>
              <w:t xml:space="preserve"> </w:t>
            </w:r>
            <w:r>
              <w:rPr>
                <w:rFonts w:ascii="Times New Roman" w:eastAsia="Batang" w:hAnsi="Times New Roman"/>
                <w:b/>
                <w:bCs/>
              </w:rPr>
              <w:t>Отделка.</w:t>
            </w:r>
          </w:p>
          <w:p w14:paraId="39EFA41D" w14:textId="285E2809" w:rsidR="0034347C" w:rsidRPr="00B20DD2" w:rsidRDefault="0034347C" w:rsidP="0034347C">
            <w:pPr>
              <w:pStyle w:val="af0"/>
              <w:rPr>
                <w:rFonts w:ascii="Times New Roman" w:eastAsia="Batang" w:hAnsi="Times New Roman"/>
              </w:rPr>
            </w:pPr>
            <w:r w:rsidRPr="00B20DD2">
              <w:rPr>
                <w:rFonts w:ascii="Times New Roman" w:eastAsia="Batang" w:hAnsi="Times New Roman"/>
              </w:rPr>
              <w:t xml:space="preserve">Всё поставляемое материалы должны соответствовать спецификации выданной рабочей документации. Все замены материала должны согласовываться с </w:t>
            </w:r>
            <w:r>
              <w:rPr>
                <w:rFonts w:ascii="Times New Roman" w:eastAsia="Batang" w:hAnsi="Times New Roman"/>
              </w:rPr>
              <w:t>Подрядчик</w:t>
            </w:r>
            <w:r w:rsidRPr="00B20DD2">
              <w:rPr>
                <w:rFonts w:ascii="Times New Roman" w:eastAsia="Batang" w:hAnsi="Times New Roman"/>
              </w:rPr>
              <w:t>ом.</w:t>
            </w:r>
          </w:p>
          <w:p w14:paraId="3977B0F2" w14:textId="77777777" w:rsidR="0034347C" w:rsidRPr="00B20DD2" w:rsidRDefault="0034347C" w:rsidP="0034347C">
            <w:pPr>
              <w:pStyle w:val="af0"/>
              <w:rPr>
                <w:rFonts w:ascii="Times New Roman" w:eastAsia="Batang" w:hAnsi="Times New Roman"/>
                <w:b/>
                <w:bCs/>
              </w:rPr>
            </w:pPr>
            <w:r w:rsidRPr="00B20DD2">
              <w:rPr>
                <w:rFonts w:ascii="Times New Roman" w:eastAsia="Batang" w:hAnsi="Times New Roman"/>
              </w:rPr>
              <w:t xml:space="preserve"> </w:t>
            </w:r>
            <w:r w:rsidRPr="00B20DD2">
              <w:rPr>
                <w:rFonts w:ascii="Times New Roman" w:eastAsia="Batang" w:hAnsi="Times New Roman"/>
                <w:b/>
                <w:bCs/>
              </w:rPr>
              <w:t>Черновая отделка</w:t>
            </w:r>
          </w:p>
          <w:p w14:paraId="4AC9A7D5" w14:textId="7E3D74D1" w:rsidR="0034347C" w:rsidRDefault="0034347C" w:rsidP="0034347C">
            <w:pPr>
              <w:pStyle w:val="af0"/>
              <w:rPr>
                <w:rFonts w:ascii="Times New Roman" w:eastAsia="Batang" w:hAnsi="Times New Roman"/>
              </w:rPr>
            </w:pPr>
            <w:r w:rsidRPr="00B20DD2">
              <w:rPr>
                <w:rFonts w:ascii="Times New Roman" w:eastAsia="Batang" w:hAnsi="Times New Roman"/>
              </w:rPr>
              <w:t>Внутреннюю отделку стен помещений общего назначения МОП (лестничные клетки,</w:t>
            </w:r>
            <w:r>
              <w:rPr>
                <w:rFonts w:ascii="Times New Roman" w:eastAsia="Batang" w:hAnsi="Times New Roman"/>
              </w:rPr>
              <w:t xml:space="preserve"> </w:t>
            </w:r>
            <w:r w:rsidRPr="00B20DD2">
              <w:rPr>
                <w:rFonts w:ascii="Times New Roman" w:eastAsia="Batang" w:hAnsi="Times New Roman"/>
              </w:rPr>
              <w:t xml:space="preserve">тамбуры, тамбур-шлюзы, коридоры, колясочные): штукатурка гипсовая в т.ч. утепление </w:t>
            </w:r>
            <w:proofErr w:type="spellStart"/>
            <w:r w:rsidRPr="00B20DD2">
              <w:rPr>
                <w:rFonts w:ascii="Times New Roman" w:eastAsia="Batang" w:hAnsi="Times New Roman"/>
              </w:rPr>
              <w:t>минплитой</w:t>
            </w:r>
            <w:proofErr w:type="spellEnd"/>
            <w:r>
              <w:rPr>
                <w:rFonts w:ascii="Times New Roman" w:eastAsia="Batang" w:hAnsi="Times New Roman"/>
              </w:rPr>
              <w:t xml:space="preserve"> (при наличии в проекте),</w:t>
            </w:r>
            <w:r w:rsidRPr="00B20DD2">
              <w:rPr>
                <w:rFonts w:ascii="Times New Roman" w:eastAsia="Batang" w:hAnsi="Times New Roman"/>
              </w:rPr>
              <w:t xml:space="preserve"> штукатурка гипсовыми составами. </w:t>
            </w:r>
          </w:p>
          <w:p w14:paraId="3FCC1300" w14:textId="1679694F" w:rsidR="0034347C" w:rsidRPr="00B20DD2" w:rsidRDefault="0034347C" w:rsidP="0034347C">
            <w:pPr>
              <w:pStyle w:val="af0"/>
              <w:rPr>
                <w:rFonts w:ascii="Times New Roman" w:eastAsia="Batang" w:hAnsi="Times New Roman"/>
              </w:rPr>
            </w:pPr>
            <w:r w:rsidRPr="00B20DD2">
              <w:rPr>
                <w:rFonts w:ascii="Times New Roman" w:eastAsia="Batang" w:hAnsi="Times New Roman"/>
              </w:rPr>
              <w:t xml:space="preserve">Стены технических помещений (электрощитовая, узлы ввода, ПУИ и т.п.) – грунтовка, штукатурка ЦПР, грунтовка, ИТП – обшивка </w:t>
            </w:r>
            <w:proofErr w:type="spellStart"/>
            <w:r w:rsidRPr="00B20DD2">
              <w:rPr>
                <w:rFonts w:ascii="Times New Roman" w:eastAsia="Batang" w:hAnsi="Times New Roman"/>
              </w:rPr>
              <w:t>минплитой</w:t>
            </w:r>
            <w:proofErr w:type="spellEnd"/>
            <w:r w:rsidRPr="00B20DD2">
              <w:rPr>
                <w:rFonts w:ascii="Times New Roman" w:eastAsia="Batang" w:hAnsi="Times New Roman"/>
              </w:rPr>
              <w:t xml:space="preserve">, тонкослойная штукатурка. </w:t>
            </w:r>
          </w:p>
          <w:p w14:paraId="1301ADBC" w14:textId="0BD45E34" w:rsidR="0034347C" w:rsidRDefault="0034347C" w:rsidP="0034347C">
            <w:pPr>
              <w:pStyle w:val="af0"/>
              <w:rPr>
                <w:rFonts w:ascii="Times New Roman" w:eastAsia="Batang" w:hAnsi="Times New Roman"/>
              </w:rPr>
            </w:pPr>
            <w:r w:rsidRPr="00B20DD2">
              <w:rPr>
                <w:rFonts w:ascii="Times New Roman" w:eastAsia="Batang" w:hAnsi="Times New Roman"/>
              </w:rPr>
              <w:t xml:space="preserve">Внутренняя отделка стен квартир </w:t>
            </w:r>
            <w:r>
              <w:rPr>
                <w:rFonts w:ascii="Times New Roman" w:eastAsia="Batang" w:hAnsi="Times New Roman"/>
              </w:rPr>
              <w:t>–</w:t>
            </w:r>
            <w:r w:rsidRPr="00B20DD2">
              <w:rPr>
                <w:rFonts w:ascii="Times New Roman" w:eastAsia="Batang" w:hAnsi="Times New Roman"/>
              </w:rPr>
              <w:t xml:space="preserve"> </w:t>
            </w:r>
            <w:r>
              <w:rPr>
                <w:rFonts w:ascii="Times New Roman" w:eastAsia="Batang" w:hAnsi="Times New Roman"/>
              </w:rPr>
              <w:t xml:space="preserve">грунтовка, </w:t>
            </w:r>
            <w:r w:rsidRPr="00B20DD2">
              <w:rPr>
                <w:rFonts w:ascii="Times New Roman" w:eastAsia="Batang" w:hAnsi="Times New Roman"/>
              </w:rPr>
              <w:t xml:space="preserve">штукатурка гипсовая по маякам. Внутренняя отделка санузлов </w:t>
            </w:r>
            <w:r>
              <w:rPr>
                <w:rFonts w:ascii="Times New Roman" w:eastAsia="Batang" w:hAnsi="Times New Roman"/>
              </w:rPr>
              <w:t>–</w:t>
            </w:r>
            <w:r w:rsidRPr="00B20DD2">
              <w:rPr>
                <w:rFonts w:ascii="Times New Roman" w:eastAsia="Batang" w:hAnsi="Times New Roman"/>
              </w:rPr>
              <w:t xml:space="preserve"> </w:t>
            </w:r>
            <w:r>
              <w:rPr>
                <w:rFonts w:ascii="Times New Roman" w:eastAsia="Batang" w:hAnsi="Times New Roman"/>
              </w:rPr>
              <w:t xml:space="preserve">грунтовка, </w:t>
            </w:r>
            <w:r w:rsidRPr="00B20DD2">
              <w:rPr>
                <w:rFonts w:ascii="Times New Roman" w:eastAsia="Batang" w:hAnsi="Times New Roman"/>
              </w:rPr>
              <w:t xml:space="preserve">штукатурка цементно-песчаным раствором по маякам. В части квартир смежных с лифтовой шахтой шумоизоляция по узлу </w:t>
            </w:r>
            <w:r>
              <w:rPr>
                <w:rFonts w:ascii="Times New Roman" w:eastAsia="Batang" w:hAnsi="Times New Roman"/>
              </w:rPr>
              <w:t>(при наличии в проекте)</w:t>
            </w:r>
          </w:p>
          <w:p w14:paraId="6D2EA710" w14:textId="641B218B" w:rsidR="0034347C" w:rsidRPr="00B20DD2" w:rsidRDefault="0034347C" w:rsidP="0034347C">
            <w:pPr>
              <w:pStyle w:val="af0"/>
              <w:rPr>
                <w:rFonts w:ascii="Times New Roman" w:eastAsia="Batang" w:hAnsi="Times New Roman"/>
              </w:rPr>
            </w:pPr>
            <w:proofErr w:type="spellStart"/>
            <w:r>
              <w:rPr>
                <w:rFonts w:ascii="Times New Roman" w:eastAsia="Batang" w:hAnsi="Times New Roman"/>
              </w:rPr>
              <w:t>Внутрення</w:t>
            </w:r>
            <w:proofErr w:type="spellEnd"/>
            <w:r>
              <w:rPr>
                <w:rFonts w:ascii="Times New Roman" w:eastAsia="Batang" w:hAnsi="Times New Roman"/>
              </w:rPr>
              <w:t xml:space="preserve"> отделка стен коммерческих помещений – без отделки.</w:t>
            </w:r>
          </w:p>
          <w:p w14:paraId="4272CAC1" w14:textId="44E8D9D2" w:rsidR="0034347C" w:rsidRPr="00B20DD2" w:rsidRDefault="0034347C" w:rsidP="0034347C">
            <w:pPr>
              <w:pStyle w:val="af0"/>
              <w:rPr>
                <w:rFonts w:ascii="Times New Roman" w:eastAsia="Batang" w:hAnsi="Times New Roman"/>
              </w:rPr>
            </w:pPr>
            <w:r w:rsidRPr="00B20DD2">
              <w:rPr>
                <w:rFonts w:ascii="Times New Roman" w:eastAsia="Batang" w:hAnsi="Times New Roman"/>
              </w:rPr>
              <w:t>Потолки МОП (коридоры, колясочные) – 1-й этаж: утепление тамбуров, площадка и лестничный марш, выравнивание составами</w:t>
            </w:r>
            <w:r>
              <w:rPr>
                <w:rFonts w:ascii="Times New Roman" w:eastAsia="Batang" w:hAnsi="Times New Roman"/>
              </w:rPr>
              <w:t xml:space="preserve"> (при наличии в проекте)</w:t>
            </w:r>
            <w:r w:rsidRPr="00B20DD2">
              <w:rPr>
                <w:rFonts w:ascii="Times New Roman" w:eastAsia="Batang" w:hAnsi="Times New Roman"/>
              </w:rPr>
              <w:t xml:space="preserve">, 2-9 этажи: без </w:t>
            </w:r>
            <w:r>
              <w:rPr>
                <w:rFonts w:ascii="Times New Roman" w:eastAsia="Batang" w:hAnsi="Times New Roman"/>
              </w:rPr>
              <w:t xml:space="preserve">черновой </w:t>
            </w:r>
            <w:r w:rsidRPr="00B20DD2">
              <w:rPr>
                <w:rFonts w:ascii="Times New Roman" w:eastAsia="Batang" w:hAnsi="Times New Roman"/>
              </w:rPr>
              <w:t>отделки. Потолки квартир и коммерческие помещений – без отделки. Потолки подсобных и технических помещений - выравнивание гипсовыми составами</w:t>
            </w:r>
            <w:r>
              <w:rPr>
                <w:rFonts w:ascii="Times New Roman" w:eastAsia="Batang" w:hAnsi="Times New Roman"/>
              </w:rPr>
              <w:t xml:space="preserve"> (в мокрых помещениях на </w:t>
            </w:r>
            <w:proofErr w:type="spellStart"/>
            <w:r>
              <w:rPr>
                <w:rFonts w:ascii="Times New Roman" w:eastAsia="Batang" w:hAnsi="Times New Roman"/>
              </w:rPr>
              <w:t>цем</w:t>
            </w:r>
            <w:proofErr w:type="spellEnd"/>
            <w:r>
              <w:rPr>
                <w:rFonts w:ascii="Times New Roman" w:eastAsia="Batang" w:hAnsi="Times New Roman"/>
              </w:rPr>
              <w:t>. основе)</w:t>
            </w:r>
            <w:r w:rsidRPr="00B20DD2">
              <w:rPr>
                <w:rFonts w:ascii="Times New Roman" w:eastAsia="Batang" w:hAnsi="Times New Roman"/>
              </w:rPr>
              <w:t xml:space="preserve">. </w:t>
            </w:r>
          </w:p>
          <w:p w14:paraId="32E9FD2D" w14:textId="14D41487" w:rsidR="0034347C" w:rsidRDefault="0034347C" w:rsidP="0034347C">
            <w:pPr>
              <w:pStyle w:val="af0"/>
              <w:rPr>
                <w:rFonts w:ascii="Times New Roman" w:eastAsia="Batang" w:hAnsi="Times New Roman"/>
              </w:rPr>
            </w:pPr>
            <w:r w:rsidRPr="00B20DD2">
              <w:rPr>
                <w:rFonts w:ascii="Times New Roman" w:eastAsia="Batang" w:hAnsi="Times New Roman"/>
              </w:rPr>
              <w:t>Полы МОП</w:t>
            </w:r>
            <w:r>
              <w:rPr>
                <w:rFonts w:ascii="Times New Roman" w:eastAsia="Batang" w:hAnsi="Times New Roman"/>
              </w:rPr>
              <w:t xml:space="preserve"> 1эт.</w:t>
            </w:r>
            <w:r w:rsidRPr="00B20DD2">
              <w:rPr>
                <w:rFonts w:ascii="Times New Roman" w:eastAsia="Batang" w:hAnsi="Times New Roman"/>
              </w:rPr>
              <w:t xml:space="preserve"> - ц/п стяжка, гидроизоляция, теплоизоляция</w:t>
            </w:r>
            <w:r>
              <w:rPr>
                <w:rFonts w:ascii="Times New Roman" w:eastAsia="Batang" w:hAnsi="Times New Roman"/>
              </w:rPr>
              <w:t xml:space="preserve"> (при наличии в проекте)</w:t>
            </w:r>
            <w:r w:rsidRPr="00B20DD2">
              <w:rPr>
                <w:rFonts w:ascii="Times New Roman" w:eastAsia="Batang" w:hAnsi="Times New Roman"/>
              </w:rPr>
              <w:t xml:space="preserve">.  </w:t>
            </w:r>
          </w:p>
          <w:p w14:paraId="48D93690" w14:textId="6B8BEA7E" w:rsidR="0034347C" w:rsidRPr="00B20DD2" w:rsidRDefault="0034347C" w:rsidP="0034347C">
            <w:pPr>
              <w:pStyle w:val="af0"/>
              <w:rPr>
                <w:rFonts w:ascii="Times New Roman" w:eastAsia="Batang" w:hAnsi="Times New Roman"/>
              </w:rPr>
            </w:pPr>
            <w:r w:rsidRPr="00B20DD2">
              <w:rPr>
                <w:rFonts w:ascii="Times New Roman" w:eastAsia="Batang" w:hAnsi="Times New Roman"/>
              </w:rPr>
              <w:t>Полы нежилых помещений ц/п стяжка, гидроизоляция, теплоизоляция</w:t>
            </w:r>
            <w:r>
              <w:rPr>
                <w:rFonts w:ascii="Times New Roman" w:eastAsia="Batang" w:hAnsi="Times New Roman"/>
              </w:rPr>
              <w:t xml:space="preserve"> (при наличии в проекте)</w:t>
            </w:r>
          </w:p>
          <w:p w14:paraId="500F1418" w14:textId="77777777" w:rsidR="0034347C" w:rsidRPr="00B20DD2" w:rsidRDefault="0034347C" w:rsidP="0034347C">
            <w:pPr>
              <w:pStyle w:val="af0"/>
              <w:rPr>
                <w:rFonts w:ascii="Times New Roman" w:eastAsia="Batang" w:hAnsi="Times New Roman"/>
              </w:rPr>
            </w:pPr>
            <w:r w:rsidRPr="00B20DD2">
              <w:rPr>
                <w:rFonts w:ascii="Times New Roman" w:eastAsia="Batang" w:hAnsi="Times New Roman"/>
              </w:rPr>
              <w:t>Конструкцию и основание пола см. АР, АС.</w:t>
            </w:r>
          </w:p>
          <w:p w14:paraId="4ADEBAE8" w14:textId="00BA85D0" w:rsidR="0034347C" w:rsidRPr="00B20DD2" w:rsidRDefault="0034347C" w:rsidP="0034347C">
            <w:pPr>
              <w:pStyle w:val="af0"/>
              <w:rPr>
                <w:rFonts w:ascii="Times New Roman" w:eastAsia="Batang" w:hAnsi="Times New Roman"/>
              </w:rPr>
            </w:pPr>
            <w:r w:rsidRPr="00B20DD2">
              <w:rPr>
                <w:rFonts w:ascii="Times New Roman" w:eastAsia="Batang" w:hAnsi="Times New Roman"/>
              </w:rPr>
              <w:t>Полы помещений квартир - Цементно-песчаная полусухая стяжка толщиной 55</w:t>
            </w:r>
            <w:r>
              <w:rPr>
                <w:rFonts w:ascii="Times New Roman" w:eastAsia="Batang" w:hAnsi="Times New Roman"/>
              </w:rPr>
              <w:t>-60</w:t>
            </w:r>
            <w:r w:rsidRPr="00B20DD2">
              <w:rPr>
                <w:rFonts w:ascii="Times New Roman" w:eastAsia="Batang" w:hAnsi="Times New Roman"/>
              </w:rPr>
              <w:t xml:space="preserve"> мм, армированная фиброй с устройством деформационных швов в дверных проемах и демпферной ленты по</w:t>
            </w:r>
            <w:r>
              <w:rPr>
                <w:rFonts w:ascii="Times New Roman" w:eastAsia="Batang" w:hAnsi="Times New Roman"/>
              </w:rPr>
              <w:t xml:space="preserve"> </w:t>
            </w:r>
            <w:r w:rsidRPr="00B20DD2">
              <w:rPr>
                <w:rFonts w:ascii="Times New Roman" w:eastAsia="Batang" w:hAnsi="Times New Roman"/>
              </w:rPr>
              <w:t>периметру помещений (конструкция «плавающий пол»)</w:t>
            </w:r>
            <w:r>
              <w:rPr>
                <w:rFonts w:ascii="Times New Roman" w:eastAsia="Batang" w:hAnsi="Times New Roman"/>
              </w:rPr>
              <w:t>, ш</w:t>
            </w:r>
            <w:r w:rsidRPr="00B20DD2">
              <w:rPr>
                <w:rFonts w:ascii="Times New Roman" w:eastAsia="Batang" w:hAnsi="Times New Roman"/>
              </w:rPr>
              <w:t xml:space="preserve">умоизоляция – </w:t>
            </w:r>
            <w:r>
              <w:rPr>
                <w:rFonts w:ascii="Times New Roman" w:eastAsia="Batang" w:hAnsi="Times New Roman"/>
              </w:rPr>
              <w:t>по проекту</w:t>
            </w:r>
            <w:r w:rsidRPr="00B20DD2">
              <w:rPr>
                <w:rFonts w:ascii="Times New Roman" w:eastAsia="Batang" w:hAnsi="Times New Roman"/>
              </w:rPr>
              <w:t>.</w:t>
            </w:r>
            <w:r w:rsidRPr="00B20DD2">
              <w:rPr>
                <w:rFonts w:ascii="Times New Roman" w:eastAsia="Batang" w:hAnsi="Times New Roman"/>
              </w:rPr>
              <w:br/>
              <w:t>Полы санузлов - обмазочная гидроизоляция на цементной основе с заведением на стены на</w:t>
            </w:r>
            <w:r>
              <w:rPr>
                <w:rFonts w:ascii="Times New Roman" w:eastAsia="Batang" w:hAnsi="Times New Roman"/>
              </w:rPr>
              <w:t xml:space="preserve"> </w:t>
            </w:r>
            <w:r w:rsidRPr="00B20DD2">
              <w:rPr>
                <w:rFonts w:ascii="Times New Roman" w:eastAsia="Batang" w:hAnsi="Times New Roman"/>
              </w:rPr>
              <w:t>200 мм. Цементно-песчаная полусухая стяжка толщиной 60 мм, армированная фиброй.</w:t>
            </w:r>
            <w:r>
              <w:rPr>
                <w:rFonts w:ascii="Times New Roman" w:eastAsia="Batang" w:hAnsi="Times New Roman"/>
              </w:rPr>
              <w:t xml:space="preserve"> </w:t>
            </w:r>
            <w:r w:rsidRPr="00B20DD2">
              <w:rPr>
                <w:rFonts w:ascii="Times New Roman" w:eastAsia="Batang" w:hAnsi="Times New Roman"/>
              </w:rPr>
              <w:t>Заделка отверстий в стенах и перекрытиях бетоном после прокладки коммуникаций</w:t>
            </w:r>
            <w:r>
              <w:rPr>
                <w:rFonts w:ascii="Times New Roman" w:eastAsia="Batang" w:hAnsi="Times New Roman"/>
              </w:rPr>
              <w:t>, шумоизоляция при наличии в проекте.</w:t>
            </w:r>
          </w:p>
          <w:p w14:paraId="1BF04269" w14:textId="68451B33" w:rsidR="0034347C" w:rsidRPr="00A27C7B" w:rsidRDefault="0034347C" w:rsidP="0034347C">
            <w:pPr>
              <w:pStyle w:val="af0"/>
              <w:jc w:val="both"/>
              <w:rPr>
                <w:rFonts w:ascii="Times New Roman" w:eastAsia="Batang" w:hAnsi="Times New Roman"/>
              </w:rPr>
            </w:pPr>
          </w:p>
        </w:tc>
      </w:tr>
      <w:tr w:rsidR="0034347C" w:rsidRPr="002C23E5" w14:paraId="3FAB7697" w14:textId="77777777" w:rsidTr="008904C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172" w:type="dxa"/>
          <w:trHeight w:val="2531"/>
        </w:trPr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17253" w14:textId="27B02BB7" w:rsidR="0034347C" w:rsidRPr="002C23E5" w:rsidRDefault="0034347C" w:rsidP="0034347C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6</w:t>
            </w:r>
            <w:r w:rsidRPr="002C23E5">
              <w:rPr>
                <w:rFonts w:ascii="Times New Roman" w:hAnsi="Times New Roman"/>
              </w:rPr>
              <w:t>. Требования к производству работ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CE204" w14:textId="57B28C1D" w:rsidR="0034347C" w:rsidRDefault="0034347C" w:rsidP="0034347C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Субподрядчику за свой счет произвести укрытие смонтированных конструкций окон, витражей, дверей, коммуникаций и пр. пленкой для защиты от загрязнений. </w:t>
            </w:r>
          </w:p>
          <w:p w14:paraId="62AC9AE3" w14:textId="1E742ABE" w:rsidR="0034347C" w:rsidRDefault="0034347C" w:rsidP="0034347C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В случае выявления замечаний к проектной документации, предоставить Подрядчику до заключения Договора. В случае предоставления замечаний Подрядчику после заключения Договора, устранение замечаний выполняется Субподрядчиком своими силами и за свой счет</w:t>
            </w:r>
          </w:p>
          <w:p w14:paraId="295B780A" w14:textId="637D4DFB" w:rsidR="0034347C" w:rsidRPr="00E304B3" w:rsidRDefault="0034347C" w:rsidP="0034347C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Уборка и утилизация мусора силами и за счет Субподрядчика.</w:t>
            </w:r>
          </w:p>
          <w:p w14:paraId="074B2E2E" w14:textId="1B99CAB9" w:rsidR="0034347C" w:rsidRDefault="0034347C" w:rsidP="0034347C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E304B3">
              <w:rPr>
                <w:rFonts w:ascii="Times New Roman" w:eastAsia="Batang" w:hAnsi="Times New Roman"/>
              </w:rPr>
              <w:t xml:space="preserve">Произвести </w:t>
            </w:r>
            <w:r>
              <w:rPr>
                <w:rFonts w:ascii="Times New Roman" w:eastAsia="Batang" w:hAnsi="Times New Roman"/>
              </w:rPr>
              <w:t>сдачу в эксплуатацию Подрядчику и УК</w:t>
            </w:r>
            <w:r w:rsidRPr="00E304B3">
              <w:rPr>
                <w:rFonts w:ascii="Times New Roman" w:eastAsia="Batang" w:hAnsi="Times New Roman"/>
              </w:rPr>
              <w:t>.</w:t>
            </w:r>
          </w:p>
          <w:p w14:paraId="619382A2" w14:textId="77777777" w:rsidR="0034347C" w:rsidRDefault="0034347C" w:rsidP="0034347C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В случае необходимости произвести полную очистку конструкций от загрязнений.</w:t>
            </w:r>
          </w:p>
          <w:p w14:paraId="12BEE031" w14:textId="2C89CF4B" w:rsidR="0034347C" w:rsidRPr="00E53497" w:rsidRDefault="0034347C" w:rsidP="0034347C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</w:p>
        </w:tc>
      </w:tr>
    </w:tbl>
    <w:p w14:paraId="2FF160F0" w14:textId="77777777" w:rsidR="002C23E5" w:rsidRPr="002C23E5" w:rsidRDefault="002C23E5" w:rsidP="002C23E5">
      <w:pPr>
        <w:spacing w:line="240" w:lineRule="auto"/>
        <w:jc w:val="both"/>
        <w:rPr>
          <w:rFonts w:ascii="Times New Roman" w:hAnsi="Times New Roman"/>
        </w:rPr>
      </w:pPr>
    </w:p>
    <w:sectPr w:rsidR="002C23E5" w:rsidRPr="002C23E5" w:rsidSect="00AE16A7">
      <w:headerReference w:type="first" r:id="rId8"/>
      <w:pgSz w:w="11906" w:h="16838"/>
      <w:pgMar w:top="1134" w:right="851" w:bottom="680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05650B7" w14:textId="77777777" w:rsidR="005F07AF" w:rsidRDefault="005F07AF" w:rsidP="00A94192">
      <w:pPr>
        <w:spacing w:after="0" w:line="240" w:lineRule="auto"/>
      </w:pPr>
      <w:r>
        <w:separator/>
      </w:r>
    </w:p>
  </w:endnote>
  <w:endnote w:type="continuationSeparator" w:id="0">
    <w:p w14:paraId="4B86CC6A" w14:textId="77777777" w:rsidR="005F07AF" w:rsidRDefault="005F07AF" w:rsidP="00A941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ittera Text Book">
    <w:panose1 w:val="00000000000000000000"/>
    <w:charset w:val="00"/>
    <w:family w:val="modern"/>
    <w:notTrueType/>
    <w:pitch w:val="variable"/>
    <w:sig w:usb0="80000203" w:usb1="00000008" w:usb2="00000000" w:usb3="00000000" w:csb0="00000005" w:csb1="00000000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9A4DB9" w14:textId="77777777" w:rsidR="005F07AF" w:rsidRDefault="005F07AF" w:rsidP="00A94192">
      <w:pPr>
        <w:spacing w:after="0" w:line="240" w:lineRule="auto"/>
      </w:pPr>
      <w:r>
        <w:separator/>
      </w:r>
    </w:p>
  </w:footnote>
  <w:footnote w:type="continuationSeparator" w:id="0">
    <w:p w14:paraId="27C4B33D" w14:textId="77777777" w:rsidR="005F07AF" w:rsidRDefault="005F07AF" w:rsidP="00A941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382FE3" w14:textId="77777777" w:rsidR="00FC4F20" w:rsidRDefault="00FC4F20" w:rsidP="008737CB">
    <w:pPr>
      <w:spacing w:after="0" w:line="168" w:lineRule="auto"/>
      <w:ind w:left="-57"/>
      <w:rPr>
        <w:rFonts w:ascii="Littera Text Book" w:hAnsi="Littera Text Book"/>
        <w:color w:val="000000" w:themeColor="text1"/>
        <w:spacing w:val="22"/>
        <w:sz w:val="32"/>
        <w:szCs w:val="32"/>
      </w:rPr>
    </w:pPr>
    <w:r w:rsidRPr="004E19F2">
      <w:rPr>
        <w:color w:val="9ACA3C"/>
        <w:spacing w:val="-50"/>
        <w:position w:val="-27"/>
        <w:sz w:val="72"/>
        <w:szCs w:val="72"/>
      </w:rPr>
      <w:t>°</w:t>
    </w:r>
    <w:r w:rsidRPr="004E19F2">
      <w:rPr>
        <w:color w:val="9ACA3C"/>
        <w:spacing w:val="-50"/>
        <w:position w:val="-22"/>
        <w:sz w:val="72"/>
        <w:szCs w:val="72"/>
      </w:rPr>
      <w:t xml:space="preserve"> </w:t>
    </w:r>
    <w:r w:rsidRPr="00AC2C12">
      <w:rPr>
        <w:rFonts w:ascii="Littera Text Book" w:hAnsi="Littera Text Book"/>
        <w:color w:val="000000" w:themeColor="text1"/>
        <w:spacing w:val="22"/>
        <w:sz w:val="40"/>
        <w:szCs w:val="40"/>
      </w:rPr>
      <w:t>БРУСНИКА</w:t>
    </w:r>
  </w:p>
  <w:p w14:paraId="5D91E085" w14:textId="77777777" w:rsidR="00FC4F20" w:rsidRPr="004E19F2" w:rsidRDefault="00FC4F20" w:rsidP="008737CB">
    <w:pPr>
      <w:spacing w:after="0" w:line="312" w:lineRule="auto"/>
      <w:rPr>
        <w:rFonts w:ascii="Littera Text Book" w:hAnsi="Littera Text Book"/>
        <w:color w:val="000000" w:themeColor="text1"/>
        <w:sz w:val="14"/>
        <w:szCs w:val="14"/>
      </w:rPr>
    </w:pPr>
    <w:r w:rsidRPr="004E19F2">
      <w:rPr>
        <w:rFonts w:ascii="Littera Text Book" w:hAnsi="Littera Text Book"/>
        <w:color w:val="000000" w:themeColor="text1"/>
        <w:sz w:val="13"/>
        <w:szCs w:val="13"/>
      </w:rPr>
      <w:t xml:space="preserve">ООО «Брусника. </w:t>
    </w:r>
    <w:r>
      <w:rPr>
        <w:rFonts w:ascii="Littera Text Book" w:hAnsi="Littera Text Book"/>
        <w:color w:val="000000" w:themeColor="text1"/>
        <w:sz w:val="13"/>
        <w:szCs w:val="13"/>
      </w:rPr>
      <w:t>Тюмень</w:t>
    </w:r>
    <w:r w:rsidRPr="004E19F2">
      <w:rPr>
        <w:rFonts w:ascii="Littera Text Book" w:hAnsi="Littera Text Book"/>
        <w:color w:val="000000" w:themeColor="text1"/>
        <w:sz w:val="13"/>
        <w:szCs w:val="13"/>
      </w:rPr>
      <w:t>»</w:t>
    </w:r>
    <w:r w:rsidRPr="004E19F2">
      <w:rPr>
        <w:rFonts w:ascii="Littera Text Book" w:eastAsia="MingLiU" w:hAnsi="Littera Text Book" w:cs="MingLiU"/>
        <w:color w:val="000000" w:themeColor="text1"/>
        <w:sz w:val="13"/>
        <w:szCs w:val="13"/>
      </w:rPr>
      <w:br/>
    </w:r>
    <w:r>
      <w:rPr>
        <w:rFonts w:ascii="Littera Text Book" w:hAnsi="Littera Text Book"/>
        <w:color w:val="000000" w:themeColor="text1"/>
        <w:sz w:val="13"/>
        <w:szCs w:val="13"/>
      </w:rPr>
      <w:t>625003 Тюмень, Кирова  40</w:t>
    </w:r>
    <w:r>
      <w:rPr>
        <w:rFonts w:ascii="Littera Text Book" w:hAnsi="Littera Text Book"/>
        <w:color w:val="000000" w:themeColor="text1"/>
        <w:sz w:val="13"/>
        <w:szCs w:val="13"/>
      </w:rPr>
      <w:br/>
      <w:t>Тел. (3452</w:t>
    </w:r>
    <w:r w:rsidRPr="004E19F2">
      <w:rPr>
        <w:rFonts w:ascii="Littera Text Book" w:hAnsi="Littera Text Book"/>
        <w:color w:val="000000" w:themeColor="text1"/>
        <w:sz w:val="13"/>
        <w:szCs w:val="13"/>
      </w:rPr>
      <w:t xml:space="preserve">) </w:t>
    </w:r>
    <w:r>
      <w:rPr>
        <w:rFonts w:ascii="Littera Text Book" w:hAnsi="Littera Text Book"/>
        <w:color w:val="000000" w:themeColor="text1"/>
        <w:sz w:val="13"/>
        <w:szCs w:val="13"/>
      </w:rPr>
      <w:t>52 95 95</w:t>
    </w:r>
    <w:r w:rsidRPr="004E19F2">
      <w:rPr>
        <w:rFonts w:ascii="Littera Text Book" w:eastAsia="MingLiU" w:hAnsi="Littera Text Book" w:cs="MingLiU"/>
        <w:color w:val="000000" w:themeColor="text1"/>
        <w:sz w:val="13"/>
        <w:szCs w:val="13"/>
      </w:rPr>
      <w:t xml:space="preserve">, </w:t>
    </w:r>
    <w:r w:rsidRPr="004E19F2">
      <w:rPr>
        <w:rFonts w:ascii="Littera Text Book" w:hAnsi="Littera Text Book"/>
        <w:color w:val="000000" w:themeColor="text1"/>
        <w:sz w:val="13"/>
        <w:szCs w:val="13"/>
        <w:lang w:val="en-US"/>
      </w:rPr>
      <w:t>www</w:t>
    </w:r>
    <w:r w:rsidRPr="00C924CA">
      <w:rPr>
        <w:rFonts w:ascii="Littera Text Book" w:hAnsi="Littera Text Book"/>
        <w:color w:val="000000" w:themeColor="text1"/>
        <w:sz w:val="13"/>
        <w:szCs w:val="13"/>
      </w:rPr>
      <w:t>.</w:t>
    </w:r>
    <w:r w:rsidRPr="004E19F2">
      <w:rPr>
        <w:rFonts w:ascii="Littera Text Book" w:hAnsi="Littera Text Book"/>
        <w:color w:val="000000" w:themeColor="text1"/>
        <w:sz w:val="13"/>
        <w:szCs w:val="13"/>
        <w:lang w:val="en-US"/>
      </w:rPr>
      <w:t>brusnika</w:t>
    </w:r>
    <w:r w:rsidRPr="00C924CA">
      <w:rPr>
        <w:rFonts w:ascii="Littera Text Book" w:hAnsi="Littera Text Book"/>
        <w:color w:val="000000" w:themeColor="text1"/>
        <w:sz w:val="13"/>
        <w:szCs w:val="13"/>
      </w:rPr>
      <w:t>.</w:t>
    </w:r>
    <w:r w:rsidRPr="004E19F2">
      <w:rPr>
        <w:rFonts w:ascii="Littera Text Book" w:hAnsi="Littera Text Book"/>
        <w:color w:val="000000" w:themeColor="text1"/>
        <w:sz w:val="13"/>
        <w:szCs w:val="13"/>
        <w:lang w:val="en-US"/>
      </w:rPr>
      <w:t>ru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153A0C"/>
    <w:multiLevelType w:val="hybridMultilevel"/>
    <w:tmpl w:val="EC3A1F88"/>
    <w:lvl w:ilvl="0" w:tplc="0F1CF4E8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" w15:restartNumberingAfterBreak="0">
    <w:nsid w:val="0E312D03"/>
    <w:multiLevelType w:val="hybridMultilevel"/>
    <w:tmpl w:val="2F8EA790"/>
    <w:lvl w:ilvl="0" w:tplc="F07C78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8B71F2"/>
    <w:multiLevelType w:val="multilevel"/>
    <w:tmpl w:val="345ADF7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245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14D619F0"/>
    <w:multiLevelType w:val="hybridMultilevel"/>
    <w:tmpl w:val="03BEEE72"/>
    <w:lvl w:ilvl="0" w:tplc="F796F99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54D5ED0"/>
    <w:multiLevelType w:val="hybridMultilevel"/>
    <w:tmpl w:val="DF80B3D8"/>
    <w:lvl w:ilvl="0" w:tplc="A588F3B4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5" w15:restartNumberingAfterBreak="0">
    <w:nsid w:val="17BE7F32"/>
    <w:multiLevelType w:val="hybridMultilevel"/>
    <w:tmpl w:val="EC3A1F88"/>
    <w:lvl w:ilvl="0" w:tplc="0F1CF4E8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6" w15:restartNumberingAfterBreak="0">
    <w:nsid w:val="19644D89"/>
    <w:multiLevelType w:val="hybridMultilevel"/>
    <w:tmpl w:val="0290B2AC"/>
    <w:lvl w:ilvl="0" w:tplc="664CE75A">
      <w:start w:val="1"/>
      <w:numFmt w:val="decimal"/>
      <w:lvlText w:val="%1."/>
      <w:lvlJc w:val="left"/>
      <w:pPr>
        <w:ind w:left="786" w:hanging="360"/>
      </w:pPr>
      <w:rPr>
        <w:rFonts w:cs="Arial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9C131CF"/>
    <w:multiLevelType w:val="multilevel"/>
    <w:tmpl w:val="32D467DE"/>
    <w:lvl w:ilvl="0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8" w15:restartNumberingAfterBreak="0">
    <w:nsid w:val="20AE7448"/>
    <w:multiLevelType w:val="hybridMultilevel"/>
    <w:tmpl w:val="196CA4D8"/>
    <w:lvl w:ilvl="0" w:tplc="472EFC0C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305F6634"/>
    <w:multiLevelType w:val="multilevel"/>
    <w:tmpl w:val="B2E20218"/>
    <w:lvl w:ilvl="0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10" w15:restartNumberingAfterBreak="0">
    <w:nsid w:val="413672E1"/>
    <w:multiLevelType w:val="hybridMultilevel"/>
    <w:tmpl w:val="E9DC58A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165052E"/>
    <w:multiLevelType w:val="hybridMultilevel"/>
    <w:tmpl w:val="CD7833B8"/>
    <w:lvl w:ilvl="0" w:tplc="0419000F">
      <w:start w:val="1"/>
      <w:numFmt w:val="decimal"/>
      <w:lvlText w:val="%1."/>
      <w:lvlJc w:val="left"/>
      <w:pPr>
        <w:ind w:left="896" w:hanging="360"/>
      </w:pPr>
    </w:lvl>
    <w:lvl w:ilvl="1" w:tplc="04190019" w:tentative="1">
      <w:start w:val="1"/>
      <w:numFmt w:val="lowerLetter"/>
      <w:lvlText w:val="%2."/>
      <w:lvlJc w:val="left"/>
      <w:pPr>
        <w:ind w:left="1616" w:hanging="360"/>
      </w:pPr>
    </w:lvl>
    <w:lvl w:ilvl="2" w:tplc="0419001B" w:tentative="1">
      <w:start w:val="1"/>
      <w:numFmt w:val="lowerRoman"/>
      <w:lvlText w:val="%3."/>
      <w:lvlJc w:val="right"/>
      <w:pPr>
        <w:ind w:left="2336" w:hanging="180"/>
      </w:pPr>
    </w:lvl>
    <w:lvl w:ilvl="3" w:tplc="0419000F" w:tentative="1">
      <w:start w:val="1"/>
      <w:numFmt w:val="decimal"/>
      <w:lvlText w:val="%4."/>
      <w:lvlJc w:val="left"/>
      <w:pPr>
        <w:ind w:left="3056" w:hanging="360"/>
      </w:pPr>
    </w:lvl>
    <w:lvl w:ilvl="4" w:tplc="04190019" w:tentative="1">
      <w:start w:val="1"/>
      <w:numFmt w:val="lowerLetter"/>
      <w:lvlText w:val="%5."/>
      <w:lvlJc w:val="left"/>
      <w:pPr>
        <w:ind w:left="3776" w:hanging="360"/>
      </w:pPr>
    </w:lvl>
    <w:lvl w:ilvl="5" w:tplc="0419001B" w:tentative="1">
      <w:start w:val="1"/>
      <w:numFmt w:val="lowerRoman"/>
      <w:lvlText w:val="%6."/>
      <w:lvlJc w:val="right"/>
      <w:pPr>
        <w:ind w:left="4496" w:hanging="180"/>
      </w:pPr>
    </w:lvl>
    <w:lvl w:ilvl="6" w:tplc="0419000F" w:tentative="1">
      <w:start w:val="1"/>
      <w:numFmt w:val="decimal"/>
      <w:lvlText w:val="%7."/>
      <w:lvlJc w:val="left"/>
      <w:pPr>
        <w:ind w:left="5216" w:hanging="360"/>
      </w:pPr>
    </w:lvl>
    <w:lvl w:ilvl="7" w:tplc="04190019" w:tentative="1">
      <w:start w:val="1"/>
      <w:numFmt w:val="lowerLetter"/>
      <w:lvlText w:val="%8."/>
      <w:lvlJc w:val="left"/>
      <w:pPr>
        <w:ind w:left="5936" w:hanging="360"/>
      </w:pPr>
    </w:lvl>
    <w:lvl w:ilvl="8" w:tplc="041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12" w15:restartNumberingAfterBreak="0">
    <w:nsid w:val="46112C04"/>
    <w:multiLevelType w:val="hybridMultilevel"/>
    <w:tmpl w:val="03F8905C"/>
    <w:lvl w:ilvl="0" w:tplc="9CBA27A4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3" w15:restartNumberingAfterBreak="0">
    <w:nsid w:val="46224271"/>
    <w:multiLevelType w:val="hybridMultilevel"/>
    <w:tmpl w:val="45C03D1A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4" w15:restartNumberingAfterBreak="0">
    <w:nsid w:val="468A5FD1"/>
    <w:multiLevelType w:val="hybridMultilevel"/>
    <w:tmpl w:val="BCACC9BE"/>
    <w:lvl w:ilvl="0" w:tplc="F126EA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4C341B90"/>
    <w:multiLevelType w:val="hybridMultilevel"/>
    <w:tmpl w:val="EC3A1F88"/>
    <w:lvl w:ilvl="0" w:tplc="0F1CF4E8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6" w15:restartNumberingAfterBreak="0">
    <w:nsid w:val="51295CFF"/>
    <w:multiLevelType w:val="hybridMultilevel"/>
    <w:tmpl w:val="B5F4D0B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5E8729D2"/>
    <w:multiLevelType w:val="multilevel"/>
    <w:tmpl w:val="B2E20218"/>
    <w:lvl w:ilvl="0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18" w15:restartNumberingAfterBreak="0">
    <w:nsid w:val="5F35436F"/>
    <w:multiLevelType w:val="hybridMultilevel"/>
    <w:tmpl w:val="73307D9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5FB50013"/>
    <w:multiLevelType w:val="hybridMultilevel"/>
    <w:tmpl w:val="2C3C51A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5FF63227"/>
    <w:multiLevelType w:val="hybridMultilevel"/>
    <w:tmpl w:val="E2EAE8A2"/>
    <w:lvl w:ilvl="0" w:tplc="4E5ED8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DA03AF"/>
    <w:multiLevelType w:val="hybridMultilevel"/>
    <w:tmpl w:val="5F222A12"/>
    <w:lvl w:ilvl="0" w:tplc="453C93F4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22" w15:restartNumberingAfterBreak="0">
    <w:nsid w:val="65BA5E19"/>
    <w:multiLevelType w:val="hybridMultilevel"/>
    <w:tmpl w:val="50A8C082"/>
    <w:lvl w:ilvl="0" w:tplc="7682EED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6CA82C36"/>
    <w:multiLevelType w:val="multilevel"/>
    <w:tmpl w:val="32D467DE"/>
    <w:lvl w:ilvl="0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24" w15:restartNumberingAfterBreak="0">
    <w:nsid w:val="794A6B5D"/>
    <w:multiLevelType w:val="multilevel"/>
    <w:tmpl w:val="EBBAE74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45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5" w15:restartNumberingAfterBreak="0">
    <w:nsid w:val="7B8F6146"/>
    <w:multiLevelType w:val="hybridMultilevel"/>
    <w:tmpl w:val="6ABABF1E"/>
    <w:lvl w:ilvl="0" w:tplc="AE207830">
      <w:start w:val="1"/>
      <w:numFmt w:val="decimal"/>
      <w:lvlText w:val="%1)"/>
      <w:lvlJc w:val="left"/>
      <w:pPr>
        <w:ind w:left="720" w:hanging="360"/>
      </w:pPr>
      <w:rPr>
        <w:rFonts w:cs="Aria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103A56"/>
    <w:multiLevelType w:val="hybridMultilevel"/>
    <w:tmpl w:val="A008DECE"/>
    <w:lvl w:ilvl="0" w:tplc="2CA63B9E">
      <w:start w:val="1"/>
      <w:numFmt w:val="decimal"/>
      <w:lvlText w:val="%1."/>
      <w:lvlJc w:val="left"/>
      <w:pPr>
        <w:ind w:left="1069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7DA15F3C"/>
    <w:multiLevelType w:val="hybridMultilevel"/>
    <w:tmpl w:val="A47217F6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num w:numId="1">
    <w:abstractNumId w:val="14"/>
  </w:num>
  <w:num w:numId="2">
    <w:abstractNumId w:val="13"/>
  </w:num>
  <w:num w:numId="3">
    <w:abstractNumId w:val="16"/>
  </w:num>
  <w:num w:numId="4">
    <w:abstractNumId w:val="27"/>
  </w:num>
  <w:num w:numId="5">
    <w:abstractNumId w:val="1"/>
  </w:num>
  <w:num w:numId="6">
    <w:abstractNumId w:val="12"/>
  </w:num>
  <w:num w:numId="7">
    <w:abstractNumId w:val="20"/>
  </w:num>
  <w:num w:numId="8">
    <w:abstractNumId w:val="3"/>
  </w:num>
  <w:num w:numId="9">
    <w:abstractNumId w:val="22"/>
  </w:num>
  <w:num w:numId="10">
    <w:abstractNumId w:val="6"/>
  </w:num>
  <w:num w:numId="11">
    <w:abstractNumId w:val="5"/>
  </w:num>
  <w:num w:numId="12">
    <w:abstractNumId w:val="25"/>
  </w:num>
  <w:num w:numId="13">
    <w:abstractNumId w:val="0"/>
  </w:num>
  <w:num w:numId="14">
    <w:abstractNumId w:val="8"/>
  </w:num>
  <w:num w:numId="15">
    <w:abstractNumId w:val="15"/>
  </w:num>
  <w:num w:numId="16">
    <w:abstractNumId w:val="24"/>
  </w:num>
  <w:num w:numId="17">
    <w:abstractNumId w:val="19"/>
  </w:num>
  <w:num w:numId="18">
    <w:abstractNumId w:val="18"/>
  </w:num>
  <w:num w:numId="19">
    <w:abstractNumId w:val="2"/>
  </w:num>
  <w:num w:numId="20">
    <w:abstractNumId w:val="26"/>
  </w:num>
  <w:num w:numId="21">
    <w:abstractNumId w:val="17"/>
  </w:num>
  <w:num w:numId="22">
    <w:abstractNumId w:val="11"/>
  </w:num>
  <w:num w:numId="23">
    <w:abstractNumId w:val="23"/>
  </w:num>
  <w:num w:numId="24">
    <w:abstractNumId w:val="7"/>
  </w:num>
  <w:num w:numId="25">
    <w:abstractNumId w:val="9"/>
  </w:num>
  <w:num w:numId="26">
    <w:abstractNumId w:val="4"/>
  </w:num>
  <w:num w:numId="27">
    <w:abstractNumId w:val="21"/>
  </w:num>
  <w:num w:numId="2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90E"/>
    <w:rsid w:val="00000BB8"/>
    <w:rsid w:val="000012FC"/>
    <w:rsid w:val="00001793"/>
    <w:rsid w:val="00015613"/>
    <w:rsid w:val="0002305F"/>
    <w:rsid w:val="0002616F"/>
    <w:rsid w:val="0002707B"/>
    <w:rsid w:val="000320CB"/>
    <w:rsid w:val="00032A0F"/>
    <w:rsid w:val="0003349E"/>
    <w:rsid w:val="00037B12"/>
    <w:rsid w:val="00043002"/>
    <w:rsid w:val="00045EE4"/>
    <w:rsid w:val="00054C7A"/>
    <w:rsid w:val="00054DDA"/>
    <w:rsid w:val="0006062F"/>
    <w:rsid w:val="0006742E"/>
    <w:rsid w:val="0007262C"/>
    <w:rsid w:val="0007647A"/>
    <w:rsid w:val="000835E6"/>
    <w:rsid w:val="000864A0"/>
    <w:rsid w:val="00093E89"/>
    <w:rsid w:val="000A1C53"/>
    <w:rsid w:val="000A640F"/>
    <w:rsid w:val="000B7FD3"/>
    <w:rsid w:val="000C3921"/>
    <w:rsid w:val="000C4A6A"/>
    <w:rsid w:val="000C5824"/>
    <w:rsid w:val="000C59EE"/>
    <w:rsid w:val="000C6DCE"/>
    <w:rsid w:val="000C7EA5"/>
    <w:rsid w:val="000C7EB4"/>
    <w:rsid w:val="000D413E"/>
    <w:rsid w:val="000D546C"/>
    <w:rsid w:val="000D58C8"/>
    <w:rsid w:val="000E7C67"/>
    <w:rsid w:val="000F0BA1"/>
    <w:rsid w:val="000F0FD7"/>
    <w:rsid w:val="000F46D5"/>
    <w:rsid w:val="000F5574"/>
    <w:rsid w:val="000F6E62"/>
    <w:rsid w:val="0010074E"/>
    <w:rsid w:val="00117520"/>
    <w:rsid w:val="00125E54"/>
    <w:rsid w:val="00127237"/>
    <w:rsid w:val="0013119B"/>
    <w:rsid w:val="00151E02"/>
    <w:rsid w:val="00172A5C"/>
    <w:rsid w:val="0017341C"/>
    <w:rsid w:val="0017441C"/>
    <w:rsid w:val="00182927"/>
    <w:rsid w:val="001915B7"/>
    <w:rsid w:val="00197555"/>
    <w:rsid w:val="001A13EC"/>
    <w:rsid w:val="001A3B43"/>
    <w:rsid w:val="001A518F"/>
    <w:rsid w:val="001A6064"/>
    <w:rsid w:val="001B1810"/>
    <w:rsid w:val="001C11EC"/>
    <w:rsid w:val="001D7862"/>
    <w:rsid w:val="001E50B8"/>
    <w:rsid w:val="001E5E40"/>
    <w:rsid w:val="001E758B"/>
    <w:rsid w:val="001F1615"/>
    <w:rsid w:val="00200DD6"/>
    <w:rsid w:val="0020513E"/>
    <w:rsid w:val="00206219"/>
    <w:rsid w:val="00220584"/>
    <w:rsid w:val="00220724"/>
    <w:rsid w:val="00221414"/>
    <w:rsid w:val="002238BA"/>
    <w:rsid w:val="0023562C"/>
    <w:rsid w:val="002406DC"/>
    <w:rsid w:val="00242AC0"/>
    <w:rsid w:val="0024721D"/>
    <w:rsid w:val="00251AA0"/>
    <w:rsid w:val="00260901"/>
    <w:rsid w:val="00271F88"/>
    <w:rsid w:val="002751F2"/>
    <w:rsid w:val="00276185"/>
    <w:rsid w:val="0028211B"/>
    <w:rsid w:val="002A3D0D"/>
    <w:rsid w:val="002A4E33"/>
    <w:rsid w:val="002B16D6"/>
    <w:rsid w:val="002B68E3"/>
    <w:rsid w:val="002B7D98"/>
    <w:rsid w:val="002C23E5"/>
    <w:rsid w:val="002D241E"/>
    <w:rsid w:val="002D2A00"/>
    <w:rsid w:val="002D2D81"/>
    <w:rsid w:val="002D7441"/>
    <w:rsid w:val="002E318A"/>
    <w:rsid w:val="002E5B4E"/>
    <w:rsid w:val="002E755C"/>
    <w:rsid w:val="002F0CBE"/>
    <w:rsid w:val="002F0FFA"/>
    <w:rsid w:val="002F2A71"/>
    <w:rsid w:val="002F3F15"/>
    <w:rsid w:val="00304B7B"/>
    <w:rsid w:val="00307B77"/>
    <w:rsid w:val="00314C99"/>
    <w:rsid w:val="0031532D"/>
    <w:rsid w:val="003157D3"/>
    <w:rsid w:val="003166C0"/>
    <w:rsid w:val="00322B7A"/>
    <w:rsid w:val="003306C1"/>
    <w:rsid w:val="00335F23"/>
    <w:rsid w:val="0034347C"/>
    <w:rsid w:val="00344814"/>
    <w:rsid w:val="003448E8"/>
    <w:rsid w:val="0036056F"/>
    <w:rsid w:val="0036094A"/>
    <w:rsid w:val="00382473"/>
    <w:rsid w:val="00391C6B"/>
    <w:rsid w:val="003A499D"/>
    <w:rsid w:val="003A72E0"/>
    <w:rsid w:val="003B0085"/>
    <w:rsid w:val="003B0B60"/>
    <w:rsid w:val="003C169B"/>
    <w:rsid w:val="003C3A0C"/>
    <w:rsid w:val="003C4BA5"/>
    <w:rsid w:val="003C78E5"/>
    <w:rsid w:val="003D0287"/>
    <w:rsid w:val="003D02C3"/>
    <w:rsid w:val="003D37BA"/>
    <w:rsid w:val="003E0098"/>
    <w:rsid w:val="003F2498"/>
    <w:rsid w:val="004019B3"/>
    <w:rsid w:val="004028F1"/>
    <w:rsid w:val="004420B8"/>
    <w:rsid w:val="00446484"/>
    <w:rsid w:val="0044725B"/>
    <w:rsid w:val="0045023D"/>
    <w:rsid w:val="004548B8"/>
    <w:rsid w:val="004731DF"/>
    <w:rsid w:val="00480C02"/>
    <w:rsid w:val="0048210B"/>
    <w:rsid w:val="0049036F"/>
    <w:rsid w:val="004A1220"/>
    <w:rsid w:val="004B18D0"/>
    <w:rsid w:val="004B3988"/>
    <w:rsid w:val="004C6333"/>
    <w:rsid w:val="004C71DD"/>
    <w:rsid w:val="004D11F7"/>
    <w:rsid w:val="004D37B6"/>
    <w:rsid w:val="004E314F"/>
    <w:rsid w:val="004E37B8"/>
    <w:rsid w:val="004E4888"/>
    <w:rsid w:val="004E506D"/>
    <w:rsid w:val="004E5A0B"/>
    <w:rsid w:val="004E7DA7"/>
    <w:rsid w:val="004F6230"/>
    <w:rsid w:val="004F64C7"/>
    <w:rsid w:val="00500B05"/>
    <w:rsid w:val="00514AC8"/>
    <w:rsid w:val="00515026"/>
    <w:rsid w:val="00517119"/>
    <w:rsid w:val="00532AE0"/>
    <w:rsid w:val="00533155"/>
    <w:rsid w:val="00536253"/>
    <w:rsid w:val="00536927"/>
    <w:rsid w:val="005527F5"/>
    <w:rsid w:val="00562F39"/>
    <w:rsid w:val="00566C12"/>
    <w:rsid w:val="00571258"/>
    <w:rsid w:val="00577082"/>
    <w:rsid w:val="00580E1A"/>
    <w:rsid w:val="00582DB1"/>
    <w:rsid w:val="00587932"/>
    <w:rsid w:val="00587CF1"/>
    <w:rsid w:val="005A77C0"/>
    <w:rsid w:val="005B16D4"/>
    <w:rsid w:val="005C25F3"/>
    <w:rsid w:val="005C302E"/>
    <w:rsid w:val="005C52C9"/>
    <w:rsid w:val="005C581A"/>
    <w:rsid w:val="005D2198"/>
    <w:rsid w:val="005E1572"/>
    <w:rsid w:val="005E19A7"/>
    <w:rsid w:val="005E48E4"/>
    <w:rsid w:val="005E75EC"/>
    <w:rsid w:val="005F07AF"/>
    <w:rsid w:val="005F0E93"/>
    <w:rsid w:val="005F1A68"/>
    <w:rsid w:val="005F1C75"/>
    <w:rsid w:val="005F2FB9"/>
    <w:rsid w:val="005F589B"/>
    <w:rsid w:val="006008B6"/>
    <w:rsid w:val="00606FD3"/>
    <w:rsid w:val="00614AEC"/>
    <w:rsid w:val="00621107"/>
    <w:rsid w:val="00627426"/>
    <w:rsid w:val="00630297"/>
    <w:rsid w:val="00633EF0"/>
    <w:rsid w:val="006363BA"/>
    <w:rsid w:val="00637BE2"/>
    <w:rsid w:val="00660F88"/>
    <w:rsid w:val="006628A8"/>
    <w:rsid w:val="00662A0D"/>
    <w:rsid w:val="00665C1A"/>
    <w:rsid w:val="00675F36"/>
    <w:rsid w:val="0069015B"/>
    <w:rsid w:val="006910EF"/>
    <w:rsid w:val="006B09D5"/>
    <w:rsid w:val="006B5771"/>
    <w:rsid w:val="006C56CD"/>
    <w:rsid w:val="006C570B"/>
    <w:rsid w:val="006C7B94"/>
    <w:rsid w:val="006D27FF"/>
    <w:rsid w:val="006D6B1B"/>
    <w:rsid w:val="006E1E34"/>
    <w:rsid w:val="006E4033"/>
    <w:rsid w:val="006E63B8"/>
    <w:rsid w:val="006E7D93"/>
    <w:rsid w:val="006F2B82"/>
    <w:rsid w:val="006F2E7C"/>
    <w:rsid w:val="00702FFB"/>
    <w:rsid w:val="0070701C"/>
    <w:rsid w:val="00723056"/>
    <w:rsid w:val="00724BFE"/>
    <w:rsid w:val="00736627"/>
    <w:rsid w:val="0074094E"/>
    <w:rsid w:val="00755C4A"/>
    <w:rsid w:val="00756344"/>
    <w:rsid w:val="00761BE3"/>
    <w:rsid w:val="007662F0"/>
    <w:rsid w:val="00766F3B"/>
    <w:rsid w:val="00767D66"/>
    <w:rsid w:val="007705CC"/>
    <w:rsid w:val="007709F0"/>
    <w:rsid w:val="00771A90"/>
    <w:rsid w:val="00775F98"/>
    <w:rsid w:val="007775D2"/>
    <w:rsid w:val="007A07C0"/>
    <w:rsid w:val="007A5027"/>
    <w:rsid w:val="007B2248"/>
    <w:rsid w:val="007C25CA"/>
    <w:rsid w:val="007D728E"/>
    <w:rsid w:val="007E1898"/>
    <w:rsid w:val="007E1DA6"/>
    <w:rsid w:val="007E3DD5"/>
    <w:rsid w:val="007F0596"/>
    <w:rsid w:val="007F15CC"/>
    <w:rsid w:val="007F4386"/>
    <w:rsid w:val="007F4846"/>
    <w:rsid w:val="00802971"/>
    <w:rsid w:val="008042CB"/>
    <w:rsid w:val="00805EA2"/>
    <w:rsid w:val="00807C73"/>
    <w:rsid w:val="00807D74"/>
    <w:rsid w:val="00813FC6"/>
    <w:rsid w:val="00817935"/>
    <w:rsid w:val="00817BF3"/>
    <w:rsid w:val="00825385"/>
    <w:rsid w:val="00830282"/>
    <w:rsid w:val="00835666"/>
    <w:rsid w:val="00844420"/>
    <w:rsid w:val="00844FFB"/>
    <w:rsid w:val="0084634E"/>
    <w:rsid w:val="008561C9"/>
    <w:rsid w:val="0086263B"/>
    <w:rsid w:val="008673EF"/>
    <w:rsid w:val="008737CB"/>
    <w:rsid w:val="0088007B"/>
    <w:rsid w:val="008810AC"/>
    <w:rsid w:val="008832E6"/>
    <w:rsid w:val="00885E3C"/>
    <w:rsid w:val="008904C4"/>
    <w:rsid w:val="008B65F7"/>
    <w:rsid w:val="008B77C6"/>
    <w:rsid w:val="008C17D2"/>
    <w:rsid w:val="008C404A"/>
    <w:rsid w:val="008C5CC0"/>
    <w:rsid w:val="008C6DEB"/>
    <w:rsid w:val="008D3B58"/>
    <w:rsid w:val="008D47E4"/>
    <w:rsid w:val="008E0937"/>
    <w:rsid w:val="008F548A"/>
    <w:rsid w:val="009017FB"/>
    <w:rsid w:val="00902060"/>
    <w:rsid w:val="00904A21"/>
    <w:rsid w:val="00904DE8"/>
    <w:rsid w:val="00907295"/>
    <w:rsid w:val="00913295"/>
    <w:rsid w:val="00917133"/>
    <w:rsid w:val="00917788"/>
    <w:rsid w:val="0092396F"/>
    <w:rsid w:val="00923CD1"/>
    <w:rsid w:val="00931CB7"/>
    <w:rsid w:val="009337A1"/>
    <w:rsid w:val="009428FB"/>
    <w:rsid w:val="00943137"/>
    <w:rsid w:val="00944BF3"/>
    <w:rsid w:val="0094635B"/>
    <w:rsid w:val="00962829"/>
    <w:rsid w:val="009646CB"/>
    <w:rsid w:val="00970DAE"/>
    <w:rsid w:val="00975F56"/>
    <w:rsid w:val="00992311"/>
    <w:rsid w:val="00996CD1"/>
    <w:rsid w:val="009A0711"/>
    <w:rsid w:val="009A1707"/>
    <w:rsid w:val="009A37DA"/>
    <w:rsid w:val="009A5A0A"/>
    <w:rsid w:val="009B37AF"/>
    <w:rsid w:val="009C15E8"/>
    <w:rsid w:val="009C1CDB"/>
    <w:rsid w:val="009C2B5A"/>
    <w:rsid w:val="009E2AC5"/>
    <w:rsid w:val="009E6567"/>
    <w:rsid w:val="00A016F1"/>
    <w:rsid w:val="00A10A26"/>
    <w:rsid w:val="00A11520"/>
    <w:rsid w:val="00A17BFF"/>
    <w:rsid w:val="00A2328F"/>
    <w:rsid w:val="00A27C7B"/>
    <w:rsid w:val="00A4118E"/>
    <w:rsid w:val="00A44872"/>
    <w:rsid w:val="00A46B32"/>
    <w:rsid w:val="00A51605"/>
    <w:rsid w:val="00A5260D"/>
    <w:rsid w:val="00A54D1C"/>
    <w:rsid w:val="00A55678"/>
    <w:rsid w:val="00A55DCF"/>
    <w:rsid w:val="00A65E83"/>
    <w:rsid w:val="00A70593"/>
    <w:rsid w:val="00A723C0"/>
    <w:rsid w:val="00A839AD"/>
    <w:rsid w:val="00A848A6"/>
    <w:rsid w:val="00A84D11"/>
    <w:rsid w:val="00A85080"/>
    <w:rsid w:val="00A878DD"/>
    <w:rsid w:val="00A94192"/>
    <w:rsid w:val="00AA20E1"/>
    <w:rsid w:val="00AA2AC2"/>
    <w:rsid w:val="00AB0690"/>
    <w:rsid w:val="00AC2C3F"/>
    <w:rsid w:val="00AC4D75"/>
    <w:rsid w:val="00AE16A7"/>
    <w:rsid w:val="00AF12EB"/>
    <w:rsid w:val="00B00EB0"/>
    <w:rsid w:val="00B02EB0"/>
    <w:rsid w:val="00B04762"/>
    <w:rsid w:val="00B049A4"/>
    <w:rsid w:val="00B07549"/>
    <w:rsid w:val="00B20DD2"/>
    <w:rsid w:val="00B23254"/>
    <w:rsid w:val="00B2379A"/>
    <w:rsid w:val="00B244B2"/>
    <w:rsid w:val="00B31C22"/>
    <w:rsid w:val="00B3322B"/>
    <w:rsid w:val="00B44E36"/>
    <w:rsid w:val="00B458BA"/>
    <w:rsid w:val="00B47752"/>
    <w:rsid w:val="00B5771D"/>
    <w:rsid w:val="00B65C90"/>
    <w:rsid w:val="00B67A2A"/>
    <w:rsid w:val="00B67B75"/>
    <w:rsid w:val="00B77C45"/>
    <w:rsid w:val="00B91B40"/>
    <w:rsid w:val="00BA2830"/>
    <w:rsid w:val="00BA378F"/>
    <w:rsid w:val="00BB0E13"/>
    <w:rsid w:val="00BB46B3"/>
    <w:rsid w:val="00BD58C0"/>
    <w:rsid w:val="00BF0B5B"/>
    <w:rsid w:val="00BF28A5"/>
    <w:rsid w:val="00BF2B8B"/>
    <w:rsid w:val="00BF3D04"/>
    <w:rsid w:val="00BF5C35"/>
    <w:rsid w:val="00C03492"/>
    <w:rsid w:val="00C03710"/>
    <w:rsid w:val="00C052A5"/>
    <w:rsid w:val="00C05D08"/>
    <w:rsid w:val="00C12179"/>
    <w:rsid w:val="00C151BE"/>
    <w:rsid w:val="00C151E0"/>
    <w:rsid w:val="00C1737F"/>
    <w:rsid w:val="00C1780F"/>
    <w:rsid w:val="00C2190E"/>
    <w:rsid w:val="00C25EA5"/>
    <w:rsid w:val="00C31E2C"/>
    <w:rsid w:val="00C41F72"/>
    <w:rsid w:val="00C46B8A"/>
    <w:rsid w:val="00C47F90"/>
    <w:rsid w:val="00C50EB8"/>
    <w:rsid w:val="00C51360"/>
    <w:rsid w:val="00C56555"/>
    <w:rsid w:val="00C62E66"/>
    <w:rsid w:val="00C652DA"/>
    <w:rsid w:val="00C717BF"/>
    <w:rsid w:val="00C728F5"/>
    <w:rsid w:val="00C74E60"/>
    <w:rsid w:val="00C75CC8"/>
    <w:rsid w:val="00C81765"/>
    <w:rsid w:val="00C8273B"/>
    <w:rsid w:val="00C90B13"/>
    <w:rsid w:val="00C92772"/>
    <w:rsid w:val="00C93212"/>
    <w:rsid w:val="00CA0CAA"/>
    <w:rsid w:val="00CA5C5F"/>
    <w:rsid w:val="00CB0927"/>
    <w:rsid w:val="00CC0ACD"/>
    <w:rsid w:val="00CC0B94"/>
    <w:rsid w:val="00CC27AE"/>
    <w:rsid w:val="00CC2A4E"/>
    <w:rsid w:val="00CC4B87"/>
    <w:rsid w:val="00CD1936"/>
    <w:rsid w:val="00CD30DF"/>
    <w:rsid w:val="00CD361D"/>
    <w:rsid w:val="00CE01D4"/>
    <w:rsid w:val="00CE3367"/>
    <w:rsid w:val="00CF0C4F"/>
    <w:rsid w:val="00CF2B81"/>
    <w:rsid w:val="00D102A5"/>
    <w:rsid w:val="00D16239"/>
    <w:rsid w:val="00D163A3"/>
    <w:rsid w:val="00D24332"/>
    <w:rsid w:val="00D25EB2"/>
    <w:rsid w:val="00D27F81"/>
    <w:rsid w:val="00D30D02"/>
    <w:rsid w:val="00D4205E"/>
    <w:rsid w:val="00D464CA"/>
    <w:rsid w:val="00D5087D"/>
    <w:rsid w:val="00D51DEA"/>
    <w:rsid w:val="00D54EC6"/>
    <w:rsid w:val="00D5710F"/>
    <w:rsid w:val="00D57451"/>
    <w:rsid w:val="00D66733"/>
    <w:rsid w:val="00D67F20"/>
    <w:rsid w:val="00D71FA7"/>
    <w:rsid w:val="00D77CE0"/>
    <w:rsid w:val="00D82EC4"/>
    <w:rsid w:val="00D87561"/>
    <w:rsid w:val="00D908D4"/>
    <w:rsid w:val="00D9331B"/>
    <w:rsid w:val="00D972A9"/>
    <w:rsid w:val="00DA101B"/>
    <w:rsid w:val="00DA4990"/>
    <w:rsid w:val="00DC3D36"/>
    <w:rsid w:val="00DC4EBB"/>
    <w:rsid w:val="00DD3FAA"/>
    <w:rsid w:val="00DD4A03"/>
    <w:rsid w:val="00DD4A71"/>
    <w:rsid w:val="00DD598F"/>
    <w:rsid w:val="00DD6A2B"/>
    <w:rsid w:val="00DD796F"/>
    <w:rsid w:val="00DE3719"/>
    <w:rsid w:val="00DF066C"/>
    <w:rsid w:val="00DF1B65"/>
    <w:rsid w:val="00DF2853"/>
    <w:rsid w:val="00E01238"/>
    <w:rsid w:val="00E14082"/>
    <w:rsid w:val="00E14AD0"/>
    <w:rsid w:val="00E17B97"/>
    <w:rsid w:val="00E304B3"/>
    <w:rsid w:val="00E35D46"/>
    <w:rsid w:val="00E367F5"/>
    <w:rsid w:val="00E5069B"/>
    <w:rsid w:val="00E52C70"/>
    <w:rsid w:val="00E52FB7"/>
    <w:rsid w:val="00E53497"/>
    <w:rsid w:val="00E56D5A"/>
    <w:rsid w:val="00E64DBB"/>
    <w:rsid w:val="00E65CB3"/>
    <w:rsid w:val="00E72528"/>
    <w:rsid w:val="00E730AA"/>
    <w:rsid w:val="00E73895"/>
    <w:rsid w:val="00E74739"/>
    <w:rsid w:val="00E83ABC"/>
    <w:rsid w:val="00E85473"/>
    <w:rsid w:val="00E85F5F"/>
    <w:rsid w:val="00E90D16"/>
    <w:rsid w:val="00E90F67"/>
    <w:rsid w:val="00E919F7"/>
    <w:rsid w:val="00E9637E"/>
    <w:rsid w:val="00EA141A"/>
    <w:rsid w:val="00EA7258"/>
    <w:rsid w:val="00EB3BB1"/>
    <w:rsid w:val="00EC1F27"/>
    <w:rsid w:val="00ED2FB6"/>
    <w:rsid w:val="00ED4D29"/>
    <w:rsid w:val="00ED56D9"/>
    <w:rsid w:val="00ED5E3F"/>
    <w:rsid w:val="00ED6AE2"/>
    <w:rsid w:val="00EE0F75"/>
    <w:rsid w:val="00EE2DC7"/>
    <w:rsid w:val="00EE6F76"/>
    <w:rsid w:val="00EF0E58"/>
    <w:rsid w:val="00F01C8E"/>
    <w:rsid w:val="00F07B9F"/>
    <w:rsid w:val="00F17EBE"/>
    <w:rsid w:val="00F30393"/>
    <w:rsid w:val="00F3253C"/>
    <w:rsid w:val="00F35CB3"/>
    <w:rsid w:val="00F47F3D"/>
    <w:rsid w:val="00F50DEF"/>
    <w:rsid w:val="00F526C2"/>
    <w:rsid w:val="00F5353F"/>
    <w:rsid w:val="00F543BC"/>
    <w:rsid w:val="00F6173C"/>
    <w:rsid w:val="00F649ED"/>
    <w:rsid w:val="00F67CFC"/>
    <w:rsid w:val="00F70334"/>
    <w:rsid w:val="00F76276"/>
    <w:rsid w:val="00F911D7"/>
    <w:rsid w:val="00F92C39"/>
    <w:rsid w:val="00F9406E"/>
    <w:rsid w:val="00FA61CE"/>
    <w:rsid w:val="00FB07A4"/>
    <w:rsid w:val="00FB222A"/>
    <w:rsid w:val="00FC4F20"/>
    <w:rsid w:val="00FC556C"/>
    <w:rsid w:val="00FC74BD"/>
    <w:rsid w:val="00FD71FE"/>
    <w:rsid w:val="00FD76C3"/>
    <w:rsid w:val="00FF2C2B"/>
    <w:rsid w:val="00FF5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943EBA"/>
  <w15:docId w15:val="{58254712-66CD-43FA-A83D-FC76BF737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C25F3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qFormat/>
    <w:rsid w:val="00001793"/>
    <w:pPr>
      <w:keepNext/>
      <w:spacing w:after="0" w:line="240" w:lineRule="auto"/>
      <w:ind w:firstLine="720"/>
      <w:jc w:val="center"/>
      <w:outlineLvl w:val="1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001793"/>
    <w:pPr>
      <w:keepNext/>
      <w:spacing w:after="0" w:line="240" w:lineRule="auto"/>
      <w:ind w:firstLine="720"/>
      <w:jc w:val="center"/>
      <w:outlineLvl w:val="6"/>
    </w:pPr>
    <w:rPr>
      <w:rFonts w:ascii="Times New Roman" w:eastAsia="Times New Roman" w:hAnsi="Times New Roman"/>
      <w:b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0927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CB0927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A9419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A94192"/>
    <w:rPr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unhideWhenUsed/>
    <w:rsid w:val="00A9419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A94192"/>
    <w:rPr>
      <w:sz w:val="22"/>
      <w:szCs w:val="22"/>
      <w:lang w:eastAsia="en-US"/>
    </w:rPr>
  </w:style>
  <w:style w:type="paragraph" w:styleId="a9">
    <w:name w:val="footnote text"/>
    <w:basedOn w:val="a"/>
    <w:link w:val="aa"/>
    <w:uiPriority w:val="99"/>
    <w:semiHidden/>
    <w:unhideWhenUsed/>
    <w:rsid w:val="00587CF1"/>
    <w:rPr>
      <w:sz w:val="20"/>
      <w:szCs w:val="20"/>
    </w:rPr>
  </w:style>
  <w:style w:type="character" w:customStyle="1" w:styleId="aa">
    <w:name w:val="Текст сноски Знак"/>
    <w:link w:val="a9"/>
    <w:uiPriority w:val="99"/>
    <w:semiHidden/>
    <w:rsid w:val="00587CF1"/>
    <w:rPr>
      <w:lang w:eastAsia="en-US"/>
    </w:rPr>
  </w:style>
  <w:style w:type="character" w:styleId="ab">
    <w:name w:val="footnote reference"/>
    <w:uiPriority w:val="99"/>
    <w:semiHidden/>
    <w:unhideWhenUsed/>
    <w:rsid w:val="00587CF1"/>
    <w:rPr>
      <w:vertAlign w:val="superscript"/>
    </w:rPr>
  </w:style>
  <w:style w:type="paragraph" w:styleId="ac">
    <w:name w:val="caption"/>
    <w:basedOn w:val="a"/>
    <w:next w:val="a"/>
    <w:uiPriority w:val="35"/>
    <w:unhideWhenUsed/>
    <w:qFormat/>
    <w:rsid w:val="0088007B"/>
    <w:rPr>
      <w:b/>
      <w:bCs/>
      <w:sz w:val="20"/>
      <w:szCs w:val="20"/>
    </w:rPr>
  </w:style>
  <w:style w:type="paragraph" w:styleId="ad">
    <w:name w:val="List Paragraph"/>
    <w:basedOn w:val="a"/>
    <w:uiPriority w:val="34"/>
    <w:qFormat/>
    <w:rsid w:val="001F1615"/>
    <w:pPr>
      <w:ind w:left="720"/>
      <w:contextualSpacing/>
    </w:pPr>
  </w:style>
  <w:style w:type="character" w:styleId="ae">
    <w:name w:val="Hyperlink"/>
    <w:basedOn w:val="a0"/>
    <w:uiPriority w:val="99"/>
    <w:unhideWhenUsed/>
    <w:rsid w:val="00830282"/>
    <w:rPr>
      <w:color w:val="0563C1" w:themeColor="hyperlink"/>
      <w:u w:val="single"/>
    </w:rPr>
  </w:style>
  <w:style w:type="paragraph" w:customStyle="1" w:styleId="Default">
    <w:name w:val="Default"/>
    <w:rsid w:val="00BB0E13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rsid w:val="00001793"/>
    <w:rPr>
      <w:rFonts w:ascii="Times New Roman" w:eastAsia="Times New Roman" w:hAnsi="Times New Roman"/>
      <w:b/>
      <w:sz w:val="28"/>
    </w:rPr>
  </w:style>
  <w:style w:type="character" w:customStyle="1" w:styleId="70">
    <w:name w:val="Заголовок 7 Знак"/>
    <w:basedOn w:val="a0"/>
    <w:link w:val="7"/>
    <w:rsid w:val="00001793"/>
    <w:rPr>
      <w:rFonts w:ascii="Times New Roman" w:eastAsia="Times New Roman" w:hAnsi="Times New Roman"/>
      <w:b/>
      <w:lang w:val="en-US"/>
    </w:rPr>
  </w:style>
  <w:style w:type="paragraph" w:styleId="af">
    <w:name w:val="Normal (Web)"/>
    <w:basedOn w:val="a"/>
    <w:uiPriority w:val="99"/>
    <w:semiHidden/>
    <w:unhideWhenUsed/>
    <w:rsid w:val="000C582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0">
    <w:name w:val="No Spacing"/>
    <w:uiPriority w:val="1"/>
    <w:qFormat/>
    <w:rsid w:val="002C23E5"/>
    <w:rPr>
      <w:sz w:val="22"/>
      <w:szCs w:val="22"/>
      <w:lang w:eastAsia="en-US"/>
    </w:rPr>
  </w:style>
  <w:style w:type="character" w:styleId="af1">
    <w:name w:val="annotation reference"/>
    <w:basedOn w:val="a0"/>
    <w:uiPriority w:val="99"/>
    <w:semiHidden/>
    <w:unhideWhenUsed/>
    <w:rsid w:val="00B23254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B23254"/>
    <w:pPr>
      <w:spacing w:after="16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B23254"/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075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9B7730-0BDB-49D3-ACDB-F597D8789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894</Words>
  <Characters>5101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Сергей Балыкчинов</cp:lastModifiedBy>
  <cp:revision>4</cp:revision>
  <cp:lastPrinted>2019-12-20T11:14:00Z</cp:lastPrinted>
  <dcterms:created xsi:type="dcterms:W3CDTF">2025-04-23T11:43:00Z</dcterms:created>
  <dcterms:modified xsi:type="dcterms:W3CDTF">2026-04-22T07:42:00Z</dcterms:modified>
</cp:coreProperties>
</file>