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DD00" w14:textId="77777777" w:rsidR="00723056" w:rsidRPr="002C23E5" w:rsidRDefault="00FD71FE" w:rsidP="00FD71FE">
      <w:pPr>
        <w:spacing w:after="0" w:line="240" w:lineRule="auto"/>
        <w:jc w:val="right"/>
        <w:rPr>
          <w:rFonts w:ascii="Times New Roman" w:hAnsi="Times New Roman"/>
          <w:b/>
        </w:rPr>
      </w:pPr>
      <w:r w:rsidRPr="002C23E5">
        <w:rPr>
          <w:rFonts w:ascii="Times New Roman" w:hAnsi="Times New Roman"/>
          <w:b/>
        </w:rPr>
        <w:t xml:space="preserve">Приложение </w:t>
      </w:r>
    </w:p>
    <w:p w14:paraId="4D0E1427" w14:textId="77777777" w:rsidR="00FD71FE" w:rsidRPr="002C23E5" w:rsidRDefault="00D51DEA" w:rsidP="00FD71FE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FD71FE" w:rsidRPr="002C23E5" w14:paraId="052697B1" w14:textId="77777777" w:rsidTr="00FD71FE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FD71FE" w:rsidRPr="002C23E5" w14:paraId="0926901E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3027FD20" w14:textId="77777777" w:rsidR="00FD71FE" w:rsidRPr="002C23E5" w:rsidRDefault="00FD71FE" w:rsidP="00FD71FE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1646A7" w:rsidRPr="002C23E5" w14:paraId="141E5CE8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hideMark/>
                </w:tcPr>
                <w:p w14:paraId="27737A0F" w14:textId="43EE576D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ООО </w:t>
                  </w:r>
                  <w:r w:rsidR="007F3BA2">
                    <w:rPr>
                      <w:rFonts w:ascii="Times New Roman" w:eastAsia="Times New Roman" w:hAnsi="Times New Roman"/>
                      <w:lang w:eastAsia="ru-RU"/>
                    </w:rPr>
                    <w:t>«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СЗ </w:t>
                  </w:r>
                  <w:r w:rsidR="0073716B">
                    <w:rPr>
                      <w:rFonts w:ascii="Times New Roman" w:eastAsia="Times New Roman" w:hAnsi="Times New Roman"/>
                      <w:lang w:eastAsia="ru-RU"/>
                    </w:rPr>
                    <w:t>Проект ПЛ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»</w:t>
                  </w:r>
                </w:p>
              </w:tc>
            </w:tr>
            <w:tr w:rsidR="001646A7" w:rsidRPr="002C23E5" w14:paraId="605300F7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DEE062" w14:textId="7CA7D808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 xml:space="preserve">__________________________ </w:t>
                  </w:r>
                  <w:r w:rsidR="0073716B">
                    <w:rPr>
                      <w:rFonts w:ascii="Times New Roman" w:eastAsia="Times New Roman" w:hAnsi="Times New Roman"/>
                      <w:lang w:eastAsia="ru-RU"/>
                    </w:rPr>
                    <w:t>Сазонцев А.</w:t>
                  </w:r>
                  <w:r w:rsidR="007F3BA2">
                    <w:rPr>
                      <w:rFonts w:ascii="Times New Roman" w:eastAsia="Times New Roman" w:hAnsi="Times New Roman"/>
                      <w:lang w:eastAsia="ru-RU"/>
                    </w:rPr>
                    <w:t>В</w:t>
                  </w:r>
                  <w:r w:rsidR="0073716B">
                    <w:rPr>
                      <w:rFonts w:ascii="Times New Roman" w:eastAsia="Times New Roman" w:hAnsi="Times New Roman"/>
                      <w:lang w:eastAsia="ru-RU"/>
                    </w:rPr>
                    <w:t>.</w:t>
                  </w:r>
                </w:p>
              </w:tc>
            </w:tr>
            <w:tr w:rsidR="001646A7" w:rsidRPr="002C23E5" w14:paraId="4FF60522" w14:textId="77777777" w:rsidTr="00FD71FE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  <w:hideMark/>
                </w:tcPr>
                <w:p w14:paraId="6B58FD30" w14:textId="2A077338" w:rsidR="001646A7" w:rsidRPr="002C23E5" w:rsidRDefault="001646A7" w:rsidP="001646A7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"_____" ________________ 20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>2</w:t>
                  </w:r>
                  <w:r w:rsidR="0073716B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 w:rsidRPr="002C23E5">
                    <w:rPr>
                      <w:rFonts w:ascii="Times New Roman" w:eastAsia="Times New Roman" w:hAnsi="Times New Roman"/>
                      <w:lang w:eastAsia="ru-RU"/>
                    </w:rPr>
                    <w:t>г.</w:t>
                  </w:r>
                </w:p>
              </w:tc>
            </w:tr>
          </w:tbl>
          <w:p w14:paraId="2C2FDC5E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4325D505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1D69F69D" w14:textId="77777777" w:rsidR="00FD71FE" w:rsidRPr="002C23E5" w:rsidRDefault="00FD71FE" w:rsidP="00FD71F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34960CAF" w14:textId="77777777" w:rsidR="00FD71FE" w:rsidRPr="002C23E5" w:rsidRDefault="00FD71FE" w:rsidP="008D47E4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0"/>
        <w:gridCol w:w="204"/>
        <w:gridCol w:w="1955"/>
        <w:gridCol w:w="8505"/>
        <w:gridCol w:w="172"/>
      </w:tblGrid>
      <w:tr w:rsidR="002C23E5" w:rsidRPr="002C23E5" w14:paraId="2D2A45AA" w14:textId="77777777" w:rsidTr="00104CC0">
        <w:trPr>
          <w:trHeight w:val="305"/>
        </w:trPr>
        <w:tc>
          <w:tcPr>
            <w:tcW w:w="80" w:type="dxa"/>
          </w:tcPr>
          <w:p w14:paraId="7B7175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4AC61BE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ТЕХНИЧЕСКОЕ ЗАДАНИЕ</w:t>
            </w:r>
          </w:p>
        </w:tc>
      </w:tr>
      <w:tr w:rsidR="002C23E5" w:rsidRPr="002C23E5" w14:paraId="354AFF34" w14:textId="77777777" w:rsidTr="00104CC0">
        <w:trPr>
          <w:trHeight w:val="305"/>
        </w:trPr>
        <w:tc>
          <w:tcPr>
            <w:tcW w:w="80" w:type="dxa"/>
          </w:tcPr>
          <w:p w14:paraId="49BF5A2E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4"/>
          </w:tcPr>
          <w:p w14:paraId="4CF3853B" w14:textId="0096FFB9" w:rsidR="002C23E5" w:rsidRPr="002C23E5" w:rsidRDefault="002C23E5" w:rsidP="004E506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C23E5">
              <w:rPr>
                <w:rFonts w:ascii="Times New Roman" w:hAnsi="Times New Roman"/>
                <w:b/>
              </w:rPr>
              <w:t>на выполнение комплекса р</w:t>
            </w:r>
            <w:r w:rsidR="004E506D">
              <w:rPr>
                <w:rFonts w:ascii="Times New Roman" w:hAnsi="Times New Roman"/>
                <w:b/>
              </w:rPr>
              <w:t>абот по монтажу</w:t>
            </w:r>
            <w:r w:rsidR="0007647A">
              <w:rPr>
                <w:rFonts w:ascii="Times New Roman" w:hAnsi="Times New Roman"/>
                <w:b/>
              </w:rPr>
              <w:t xml:space="preserve"> </w:t>
            </w:r>
            <w:r w:rsidR="00B02EB0">
              <w:rPr>
                <w:rFonts w:ascii="Times New Roman" w:hAnsi="Times New Roman"/>
                <w:b/>
              </w:rPr>
              <w:t>электроосвещения</w:t>
            </w:r>
            <w:r w:rsidR="00C03492">
              <w:rPr>
                <w:rFonts w:ascii="Times New Roman" w:hAnsi="Times New Roman"/>
                <w:b/>
              </w:rPr>
              <w:t xml:space="preserve"> </w:t>
            </w:r>
            <w:r w:rsidR="0045440D">
              <w:rPr>
                <w:rFonts w:ascii="Times New Roman" w:hAnsi="Times New Roman"/>
                <w:b/>
              </w:rPr>
              <w:t>фасада</w:t>
            </w:r>
            <w:r w:rsidR="0004749F">
              <w:rPr>
                <w:rFonts w:ascii="Times New Roman" w:hAnsi="Times New Roman"/>
                <w:b/>
              </w:rPr>
              <w:t xml:space="preserve"> (далее - </w:t>
            </w:r>
            <w:r w:rsidR="009E30CD">
              <w:rPr>
                <w:rFonts w:ascii="Times New Roman" w:hAnsi="Times New Roman"/>
                <w:b/>
              </w:rPr>
              <w:t>АП</w:t>
            </w:r>
            <w:r w:rsidR="0004749F">
              <w:rPr>
                <w:rFonts w:ascii="Times New Roman" w:hAnsi="Times New Roman"/>
                <w:b/>
              </w:rPr>
              <w:t>)</w:t>
            </w:r>
          </w:p>
        </w:tc>
      </w:tr>
      <w:tr w:rsidR="002C23E5" w:rsidRPr="002C23E5" w14:paraId="3C78D5CB" w14:textId="77777777" w:rsidTr="00104CC0">
        <w:trPr>
          <w:trHeight w:val="290"/>
        </w:trPr>
        <w:tc>
          <w:tcPr>
            <w:tcW w:w="80" w:type="dxa"/>
          </w:tcPr>
          <w:p w14:paraId="192D2E68" w14:textId="77777777" w:rsidR="002C23E5" w:rsidRPr="002C23E5" w:rsidRDefault="002C23E5" w:rsidP="00104CC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4"/>
          </w:tcPr>
          <w:p w14:paraId="1AE41EA8" w14:textId="77777777" w:rsidR="002C23E5" w:rsidRPr="002C23E5" w:rsidRDefault="002C23E5" w:rsidP="009E30C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1646A7" w:rsidRPr="002C23E5" w14:paraId="35949582" w14:textId="77777777" w:rsidTr="00725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807"/>
        </w:trPr>
        <w:tc>
          <w:tcPr>
            <w:tcW w:w="1955" w:type="dxa"/>
            <w:shd w:val="clear" w:color="auto" w:fill="auto"/>
          </w:tcPr>
          <w:p w14:paraId="02AEA085" w14:textId="66C527DB" w:rsidR="001646A7" w:rsidRPr="002C23E5" w:rsidRDefault="001646A7" w:rsidP="001646A7">
            <w:pPr>
              <w:pStyle w:val="ad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1. Объект</w:t>
            </w:r>
            <w:r>
              <w:rPr>
                <w:rFonts w:ascii="Times New Roman" w:hAnsi="Times New Roman"/>
              </w:rPr>
              <w:t>/ы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0050C4A5" w14:textId="67F0FE7D" w:rsidR="001646A7" w:rsidRPr="002C23E5" w:rsidRDefault="009E30CD" w:rsidP="009E30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E30CD">
              <w:rPr>
                <w:rFonts w:ascii="Times New Roman" w:hAnsi="Times New Roman"/>
              </w:rPr>
              <w:t>Жилой многоквартирный дом с нежилыми помещениями и подземной автостоянкой в Чкаловском районе г. Екатеринбурга» по адресу: Свердловская обл. г. Екатеринбург, ул. Патриса Лулумбы, д.4</w:t>
            </w:r>
          </w:p>
        </w:tc>
      </w:tr>
      <w:tr w:rsidR="001646A7" w:rsidRPr="002C23E5" w14:paraId="393CA52A" w14:textId="77777777" w:rsidTr="00725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2038631B" w14:textId="77777777" w:rsidR="001646A7" w:rsidRPr="002C23E5" w:rsidRDefault="001646A7" w:rsidP="001646A7">
            <w:pPr>
              <w:spacing w:after="0" w:line="240" w:lineRule="auto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7687551" w14:textId="77777777" w:rsidR="00794247" w:rsidRDefault="001646A7" w:rsidP="009E30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Новое строительство. </w:t>
            </w:r>
          </w:p>
          <w:p w14:paraId="2E3EC5F2" w14:textId="5E1184EC" w:rsidR="001646A7" w:rsidRPr="002C23E5" w:rsidRDefault="001646A7" w:rsidP="009E30C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9E30CD" w:rsidRPr="002C23E5" w14:paraId="4328BE64" w14:textId="77777777" w:rsidTr="00725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14"/>
        </w:trPr>
        <w:tc>
          <w:tcPr>
            <w:tcW w:w="1955" w:type="dxa"/>
            <w:shd w:val="clear" w:color="auto" w:fill="auto"/>
          </w:tcPr>
          <w:p w14:paraId="1FCA6D36" w14:textId="05762E57" w:rsidR="009E30CD" w:rsidRPr="002C23E5" w:rsidRDefault="009E30CD" w:rsidP="001646A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Выполнить в соответствии</w:t>
            </w:r>
            <w:r w:rsidR="0072544A">
              <w:rPr>
                <w:rFonts w:ascii="Times New Roman" w:hAnsi="Times New Roman"/>
              </w:rPr>
              <w:t xml:space="preserve"> ПД/РД</w:t>
            </w:r>
          </w:p>
        </w:tc>
        <w:tc>
          <w:tcPr>
            <w:tcW w:w="8505" w:type="dxa"/>
            <w:shd w:val="clear" w:color="auto" w:fill="auto"/>
          </w:tcPr>
          <w:p w14:paraId="245F5329" w14:textId="77777777" w:rsidR="00BC5019" w:rsidRDefault="0072544A" w:rsidP="007254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2544A">
              <w:rPr>
                <w:rFonts w:ascii="Times New Roman" w:hAnsi="Times New Roman"/>
              </w:rPr>
              <w:t xml:space="preserve">РД шифр: </w:t>
            </w:r>
          </w:p>
          <w:p w14:paraId="4693F65E" w14:textId="5C444F8D" w:rsidR="009E30CD" w:rsidRDefault="0072544A" w:rsidP="007254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72544A">
              <w:rPr>
                <w:rFonts w:ascii="Times New Roman" w:hAnsi="Times New Roman"/>
              </w:rPr>
              <w:t>146-АР/24-0-ЭОМ2.АП</w:t>
            </w:r>
          </w:p>
          <w:p w14:paraId="43ACB10F" w14:textId="759B5DF6" w:rsidR="00E972BC" w:rsidRDefault="00E972BC" w:rsidP="007254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Визуализация АП (ночной вид подсветки)</w:t>
            </w:r>
          </w:p>
          <w:p w14:paraId="33CC6418" w14:textId="1F3EC839" w:rsidR="00BC5019" w:rsidRPr="002C23E5" w:rsidRDefault="00BC5019" w:rsidP="0072544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2C23E5" w:rsidRPr="002C23E5" w14:paraId="4E547C78" w14:textId="77777777" w:rsidTr="00725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428"/>
        </w:trPr>
        <w:tc>
          <w:tcPr>
            <w:tcW w:w="1955" w:type="dxa"/>
            <w:shd w:val="clear" w:color="auto" w:fill="auto"/>
          </w:tcPr>
          <w:p w14:paraId="66990456" w14:textId="456D3491" w:rsidR="002C23E5" w:rsidRPr="002C23E5" w:rsidRDefault="002C23E5" w:rsidP="007F3BA2">
            <w:pPr>
              <w:spacing w:after="0" w:line="240" w:lineRule="auto"/>
              <w:ind w:right="181"/>
              <w:jc w:val="both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3. </w:t>
            </w:r>
            <w:r w:rsidR="007F3BA2">
              <w:rPr>
                <w:rFonts w:ascii="Times New Roman" w:hAnsi="Times New Roman"/>
              </w:rPr>
              <w:t>Производство работ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17484D68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1. Описание</w:t>
            </w:r>
          </w:p>
          <w:p w14:paraId="4BCE536A" w14:textId="20A6B146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Данное техническое задание предназначено для выполнения работ</w:t>
            </w:r>
            <w:r w:rsidR="006538A2">
              <w:rPr>
                <w:rFonts w:ascii="Times New Roman" w:eastAsia="Batang" w:hAnsi="Times New Roman"/>
              </w:rPr>
              <w:t xml:space="preserve"> по</w:t>
            </w:r>
            <w:r w:rsidRPr="00A27C7B">
              <w:rPr>
                <w:rFonts w:ascii="Times New Roman" w:eastAsia="Batang" w:hAnsi="Times New Roman"/>
              </w:rPr>
              <w:t xml:space="preserve"> </w:t>
            </w:r>
            <w:r w:rsidR="006538A2">
              <w:rPr>
                <w:rFonts w:ascii="Times New Roman" w:eastAsia="Batang" w:hAnsi="Times New Roman"/>
              </w:rPr>
              <w:t>монтажу архитектурной подсветки объекта</w:t>
            </w:r>
            <w:r w:rsidR="00ED4D32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в соответствии с утвержденной проектно</w:t>
            </w:r>
            <w:r w:rsidR="004E506D" w:rsidRPr="00A27C7B">
              <w:rPr>
                <w:rFonts w:ascii="Times New Roman" w:eastAsia="Batang" w:hAnsi="Times New Roman"/>
              </w:rPr>
              <w:t>й</w:t>
            </w:r>
            <w:r w:rsidRPr="00A27C7B">
              <w:rPr>
                <w:rFonts w:ascii="Times New Roman" w:eastAsia="Batang" w:hAnsi="Times New Roman"/>
              </w:rPr>
              <w:t xml:space="preserve"> документацией, </w:t>
            </w:r>
            <w:r w:rsidR="006538A2">
              <w:rPr>
                <w:rFonts w:ascii="Times New Roman" w:eastAsia="Batang" w:hAnsi="Times New Roman"/>
              </w:rPr>
              <w:t>настоящим</w:t>
            </w:r>
            <w:r w:rsidR="008904C4" w:rsidRPr="00A27C7B">
              <w:rPr>
                <w:rFonts w:ascii="Times New Roman" w:eastAsia="Batang" w:hAnsi="Times New Roman"/>
              </w:rPr>
              <w:t xml:space="preserve"> ТЗ</w:t>
            </w:r>
            <w:r w:rsidR="006538A2">
              <w:rPr>
                <w:rFonts w:ascii="Times New Roman" w:eastAsia="Batang" w:hAnsi="Times New Roman"/>
              </w:rPr>
              <w:t>, актуальным ПУЭ</w:t>
            </w:r>
            <w:r w:rsidR="008904C4" w:rsidRPr="00A27C7B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и</w:t>
            </w:r>
            <w:r w:rsidR="006538A2">
              <w:rPr>
                <w:rFonts w:ascii="Times New Roman" w:eastAsia="Batang" w:hAnsi="Times New Roman"/>
              </w:rPr>
              <w:t xml:space="preserve"> другими</w:t>
            </w:r>
            <w:r w:rsidRPr="00A27C7B">
              <w:rPr>
                <w:rFonts w:ascii="Times New Roman" w:eastAsia="Batang" w:hAnsi="Times New Roman"/>
              </w:rPr>
              <w:t xml:space="preserve"> строительны</w:t>
            </w:r>
            <w:r w:rsidR="006538A2">
              <w:rPr>
                <w:rFonts w:ascii="Times New Roman" w:eastAsia="Batang" w:hAnsi="Times New Roman"/>
              </w:rPr>
              <w:t>ми</w:t>
            </w:r>
            <w:r w:rsidRPr="00A27C7B">
              <w:rPr>
                <w:rFonts w:ascii="Times New Roman" w:eastAsia="Batang" w:hAnsi="Times New Roman"/>
              </w:rPr>
              <w:t xml:space="preserve"> норм</w:t>
            </w:r>
            <w:r w:rsidR="006538A2">
              <w:rPr>
                <w:rFonts w:ascii="Times New Roman" w:eastAsia="Batang" w:hAnsi="Times New Roman"/>
              </w:rPr>
              <w:t>ами</w:t>
            </w:r>
            <w:r w:rsidRPr="00A27C7B">
              <w:rPr>
                <w:rFonts w:ascii="Times New Roman" w:eastAsia="Batang" w:hAnsi="Times New Roman"/>
              </w:rPr>
              <w:t xml:space="preserve"> и правил</w:t>
            </w:r>
            <w:r w:rsidR="006538A2">
              <w:rPr>
                <w:rFonts w:ascii="Times New Roman" w:eastAsia="Batang" w:hAnsi="Times New Roman"/>
              </w:rPr>
              <w:t>ами</w:t>
            </w:r>
            <w:r w:rsidRPr="00A27C7B">
              <w:rPr>
                <w:rFonts w:ascii="Times New Roman" w:eastAsia="Batang" w:hAnsi="Times New Roman"/>
              </w:rPr>
              <w:t xml:space="preserve">. </w:t>
            </w:r>
          </w:p>
          <w:p w14:paraId="4562F208" w14:textId="363FD935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По завершению выполнения работ </w:t>
            </w:r>
            <w:r w:rsidR="001D4383">
              <w:rPr>
                <w:rFonts w:ascii="Times New Roman" w:eastAsia="Batang" w:hAnsi="Times New Roman"/>
              </w:rPr>
              <w:t>Субп</w:t>
            </w:r>
            <w:r w:rsidRPr="00A27C7B">
              <w:rPr>
                <w:rFonts w:ascii="Times New Roman" w:eastAsia="Batang" w:hAnsi="Times New Roman"/>
              </w:rPr>
              <w:t xml:space="preserve">одрядчик готовит и передает </w:t>
            </w:r>
            <w:r w:rsidR="00ED4D32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у исполнительную документацию</w:t>
            </w:r>
            <w:r w:rsidR="006538A2">
              <w:rPr>
                <w:rFonts w:ascii="Times New Roman" w:eastAsia="Batang" w:hAnsi="Times New Roman"/>
              </w:rPr>
              <w:t xml:space="preserve"> </w:t>
            </w:r>
            <w:r w:rsidRPr="00A27C7B">
              <w:rPr>
                <w:rFonts w:ascii="Times New Roman" w:eastAsia="Batang" w:hAnsi="Times New Roman"/>
              </w:rPr>
              <w:t>оформлен</w:t>
            </w:r>
            <w:r w:rsidR="006538A2">
              <w:rPr>
                <w:rFonts w:ascii="Times New Roman" w:eastAsia="Batang" w:hAnsi="Times New Roman"/>
              </w:rPr>
              <w:t>ную в 3 (трех) экземплярах</w:t>
            </w:r>
            <w:r w:rsidRPr="00A27C7B">
              <w:rPr>
                <w:rFonts w:ascii="Times New Roman" w:eastAsia="Batang" w:hAnsi="Times New Roman"/>
              </w:rPr>
              <w:t xml:space="preserve"> с оттиском оригинальной печати</w:t>
            </w:r>
            <w:r w:rsidR="006538A2">
              <w:rPr>
                <w:rFonts w:ascii="Times New Roman" w:eastAsia="Batang" w:hAnsi="Times New Roman"/>
              </w:rPr>
              <w:t xml:space="preserve"> и визами ответственных представителей</w:t>
            </w:r>
            <w:r w:rsidRPr="00A27C7B">
              <w:rPr>
                <w:rFonts w:ascii="Times New Roman" w:eastAsia="Batang" w:hAnsi="Times New Roman"/>
              </w:rPr>
              <w:t xml:space="preserve"> </w:t>
            </w:r>
            <w:r w:rsidR="006538A2">
              <w:rPr>
                <w:rFonts w:ascii="Times New Roman" w:eastAsia="Batang" w:hAnsi="Times New Roman"/>
              </w:rPr>
              <w:t xml:space="preserve">субподрядной организации </w:t>
            </w:r>
            <w:r w:rsidRPr="00A27C7B">
              <w:rPr>
                <w:rFonts w:ascii="Times New Roman" w:eastAsia="Batang" w:hAnsi="Times New Roman"/>
              </w:rPr>
              <w:t xml:space="preserve">. В составе исполнительной документации </w:t>
            </w:r>
            <w:r w:rsidR="006538A2">
              <w:rPr>
                <w:rFonts w:ascii="Times New Roman" w:eastAsia="Batang" w:hAnsi="Times New Roman"/>
              </w:rPr>
              <w:t>субподрядная организация</w:t>
            </w:r>
            <w:r w:rsidRPr="00A27C7B">
              <w:rPr>
                <w:rFonts w:ascii="Times New Roman" w:eastAsia="Batang" w:hAnsi="Times New Roman"/>
              </w:rPr>
              <w:t xml:space="preserve"> предоставляет </w:t>
            </w:r>
            <w:r w:rsidR="006538A2">
              <w:rPr>
                <w:rFonts w:ascii="Times New Roman" w:eastAsia="Batang" w:hAnsi="Times New Roman"/>
              </w:rPr>
              <w:t>Генеральному подрядчику</w:t>
            </w:r>
            <w:r w:rsidRPr="00A27C7B">
              <w:rPr>
                <w:rFonts w:ascii="Times New Roman" w:eastAsia="Batang" w:hAnsi="Times New Roman"/>
              </w:rPr>
              <w:t xml:space="preserve"> сертификаты на постав</w:t>
            </w:r>
            <w:r w:rsidR="006538A2">
              <w:rPr>
                <w:rFonts w:ascii="Times New Roman" w:eastAsia="Batang" w:hAnsi="Times New Roman"/>
              </w:rPr>
              <w:t>ляемые</w:t>
            </w:r>
            <w:r w:rsidRPr="00A27C7B">
              <w:rPr>
                <w:rFonts w:ascii="Times New Roman" w:eastAsia="Batang" w:hAnsi="Times New Roman"/>
              </w:rPr>
              <w:t xml:space="preserve"> материалы, а также паспорта и инструкции на все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</w:t>
            </w:r>
          </w:p>
          <w:p w14:paraId="7FEC05A7" w14:textId="78ACF362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</w:t>
            </w:r>
            <w:r w:rsidR="00ED4D32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 xml:space="preserve">. Все изменения, которые вносятся в процессе выполнения монтажа согласовываются с </w:t>
            </w:r>
            <w:r w:rsidR="006538A2">
              <w:rPr>
                <w:rFonts w:ascii="Times New Roman" w:eastAsia="Batang" w:hAnsi="Times New Roman"/>
              </w:rPr>
              <w:t>Генеральным подрядчиком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1CA1D553" w14:textId="4B53F262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2. Подготовка к</w:t>
            </w:r>
            <w:r w:rsidR="006538A2">
              <w:rPr>
                <w:rFonts w:ascii="Times New Roman" w:eastAsia="Batang" w:hAnsi="Times New Roman"/>
              </w:rPr>
              <w:t xml:space="preserve"> началу</w:t>
            </w:r>
            <w:r w:rsidRPr="00A27C7B">
              <w:rPr>
                <w:rFonts w:ascii="Times New Roman" w:eastAsia="Batang" w:hAnsi="Times New Roman"/>
              </w:rPr>
              <w:t xml:space="preserve"> производству работ</w:t>
            </w:r>
            <w:r w:rsidR="006538A2">
              <w:rPr>
                <w:rFonts w:ascii="Times New Roman" w:eastAsia="Batang" w:hAnsi="Times New Roman"/>
              </w:rPr>
              <w:t>.</w:t>
            </w:r>
          </w:p>
          <w:p w14:paraId="07819C29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056811A5" w14:textId="00E4612B" w:rsidR="007F3BA2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получена рабочая документация; </w:t>
            </w:r>
          </w:p>
          <w:p w14:paraId="12507D8E" w14:textId="47CF906C" w:rsidR="002C23E5" w:rsidRPr="00A27C7B" w:rsidRDefault="007F3BA2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</w:t>
            </w:r>
            <w:r w:rsidR="002C23E5" w:rsidRPr="00A27C7B">
              <w:rPr>
                <w:rFonts w:ascii="Times New Roman" w:eastAsia="Batang" w:hAnsi="Times New Roman"/>
              </w:rPr>
              <w:t xml:space="preserve">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34ED6DF4" w14:textId="03800C60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>- разработан</w:t>
            </w:r>
            <w:r w:rsidR="007F3BA2">
              <w:rPr>
                <w:rFonts w:ascii="Times New Roman" w:eastAsia="Batang" w:hAnsi="Times New Roman"/>
              </w:rPr>
              <w:t xml:space="preserve"> и согласован в установленном порядке</w:t>
            </w:r>
            <w:r w:rsidRPr="00A27C7B">
              <w:rPr>
                <w:rFonts w:ascii="Times New Roman" w:eastAsia="Batang" w:hAnsi="Times New Roman"/>
              </w:rPr>
              <w:t xml:space="preserve"> проект производства работ, проведено ознакомление инженерно-технических работников и бригадиров с рабочей документацией и сметами, организационными и техническими решениями проекта производства работ;</w:t>
            </w:r>
          </w:p>
          <w:p w14:paraId="139FFA6B" w14:textId="3CD1A881" w:rsidR="002C23E5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- </w:t>
            </w:r>
            <w:r w:rsidR="007F3BA2">
              <w:rPr>
                <w:rFonts w:ascii="Times New Roman" w:eastAsia="Batang" w:hAnsi="Times New Roman"/>
              </w:rPr>
              <w:t>оформлен  в соответствии с требованиями договора строительного подряда акт-допуск организации на строительную площадку</w:t>
            </w:r>
            <w:r w:rsidR="0072544A">
              <w:rPr>
                <w:rFonts w:ascii="Times New Roman" w:eastAsia="Batang" w:hAnsi="Times New Roman"/>
              </w:rPr>
              <w:t>;</w:t>
            </w:r>
          </w:p>
          <w:p w14:paraId="523A2A31" w14:textId="1E84461F" w:rsidR="0072544A" w:rsidRPr="00A27C7B" w:rsidRDefault="0072544A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3. Гарантия на светотехническое оборудование и блоки питания не менее 3-х лет, если не будет установлена объективная причина выхода из эксплуатации по иным причинам не связанным с качеством поставленного оборудования.</w:t>
            </w:r>
          </w:p>
          <w:p w14:paraId="41860AAE" w14:textId="77777777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</w:p>
        </w:tc>
      </w:tr>
      <w:tr w:rsidR="002C23E5" w:rsidRPr="002C23E5" w14:paraId="6B30650C" w14:textId="77777777" w:rsidTr="00725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80"/>
        </w:trPr>
        <w:tc>
          <w:tcPr>
            <w:tcW w:w="1955" w:type="dxa"/>
            <w:shd w:val="clear" w:color="auto" w:fill="auto"/>
          </w:tcPr>
          <w:p w14:paraId="1A37D778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t xml:space="preserve">4. Требования к конструктивным </w:t>
            </w:r>
            <w:r w:rsidRPr="002C23E5">
              <w:rPr>
                <w:rFonts w:ascii="Times New Roman" w:hAnsi="Times New Roman"/>
              </w:rPr>
              <w:lastRenderedPageBreak/>
              <w:t>решениям и материалам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F771F3E" w14:textId="71E865B6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>Выполнить работы</w:t>
            </w:r>
            <w:r w:rsidR="00DC4EBB" w:rsidRPr="00A27C7B">
              <w:rPr>
                <w:rFonts w:ascii="Times New Roman" w:eastAsia="Batang" w:hAnsi="Times New Roman"/>
              </w:rPr>
              <w:t>,</w:t>
            </w:r>
            <w:r w:rsidRPr="00A27C7B">
              <w:rPr>
                <w:rFonts w:ascii="Times New Roman" w:eastAsia="Batang" w:hAnsi="Times New Roman"/>
              </w:rPr>
              <w:t xml:space="preserve"> согласно проектной документации шифр</w:t>
            </w:r>
            <w:r w:rsidR="0072544A">
              <w:rPr>
                <w:rFonts w:ascii="Times New Roman" w:eastAsia="Batang" w:hAnsi="Times New Roman"/>
              </w:rPr>
              <w:t>.</w:t>
            </w:r>
          </w:p>
          <w:p w14:paraId="77F66A35" w14:textId="057A71EF" w:rsidR="002C23E5" w:rsidRPr="00A27C7B" w:rsidRDefault="002C23E5" w:rsidP="00A27C7B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lastRenderedPageBreak/>
              <w:t>Перед началом работ, монтажная организация должна принять строительную готовность объекта (помещени</w:t>
            </w:r>
            <w:r w:rsidR="00C052A5" w:rsidRPr="00A27C7B">
              <w:rPr>
                <w:rFonts w:ascii="Times New Roman" w:eastAsia="Batang" w:hAnsi="Times New Roman"/>
              </w:rPr>
              <w:t>я</w:t>
            </w:r>
            <w:r w:rsidR="008D1EB9">
              <w:rPr>
                <w:rFonts w:ascii="Times New Roman" w:eastAsia="Batang" w:hAnsi="Times New Roman"/>
              </w:rPr>
              <w:t>, стены фасада</w:t>
            </w:r>
            <w:r w:rsidRPr="00A27C7B">
              <w:rPr>
                <w:rFonts w:ascii="Times New Roman" w:eastAsia="Batang" w:hAnsi="Times New Roman"/>
              </w:rPr>
              <w:t xml:space="preserve">) по Акту установленной формы, согласованной с </w:t>
            </w:r>
            <w:r w:rsidR="00ED4D32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755C1499" w14:textId="45718948" w:rsidR="001D4383" w:rsidRDefault="002C23E5" w:rsidP="008D1EB9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A27C7B">
              <w:rPr>
                <w:rFonts w:ascii="Times New Roman" w:eastAsia="Batang" w:hAnsi="Times New Roman"/>
              </w:rPr>
              <w:t xml:space="preserve">Всё поставляемое оборудование и материалы должны соответствовать спецификации выданной рабочей документации. Все замены материала и устанавливаемого оборудования должны согласовываться с </w:t>
            </w:r>
            <w:r w:rsidR="00ED4D32">
              <w:rPr>
                <w:rFonts w:ascii="Times New Roman" w:eastAsia="Batang" w:hAnsi="Times New Roman"/>
              </w:rPr>
              <w:t>Подрядчик</w:t>
            </w:r>
            <w:r w:rsidR="004E506D" w:rsidRPr="00A27C7B">
              <w:rPr>
                <w:rFonts w:ascii="Times New Roman" w:eastAsia="Batang" w:hAnsi="Times New Roman"/>
              </w:rPr>
              <w:t>ом</w:t>
            </w:r>
            <w:r w:rsidRPr="00A27C7B">
              <w:rPr>
                <w:rFonts w:ascii="Times New Roman" w:eastAsia="Batang" w:hAnsi="Times New Roman"/>
              </w:rPr>
              <w:t>.</w:t>
            </w:r>
          </w:p>
          <w:p w14:paraId="502F0292" w14:textId="45A5668D" w:rsidR="00A27C7B" w:rsidRPr="00A27C7B" w:rsidRDefault="00ED4D32" w:rsidP="001D4383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Архитектурная подсветка фасадов.</w:t>
            </w:r>
          </w:p>
          <w:p w14:paraId="6309A050" w14:textId="77777777" w:rsidR="001D4383" w:rsidRDefault="001D4383" w:rsidP="001D4383">
            <w:pPr>
              <w:pStyle w:val="af0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Проектом предусматриваются следующие технические решения:</w:t>
            </w:r>
          </w:p>
          <w:p w14:paraId="3C406749" w14:textId="77777777" w:rsidR="001D4383" w:rsidRDefault="001D4383" w:rsidP="001D4383">
            <w:pPr>
              <w:pStyle w:val="af0"/>
              <w:numPr>
                <w:ilvl w:val="0"/>
                <w:numId w:val="26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Установка щитового оборудования</w:t>
            </w:r>
          </w:p>
          <w:p w14:paraId="35AC17E7" w14:textId="77777777" w:rsidR="001D4383" w:rsidRDefault="001D4383" w:rsidP="001D4383">
            <w:pPr>
              <w:pStyle w:val="af0"/>
              <w:numPr>
                <w:ilvl w:val="0"/>
                <w:numId w:val="26"/>
              </w:numPr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Прокладка кабельных линий по конструкциям здания</w:t>
            </w:r>
          </w:p>
          <w:p w14:paraId="1E9F3BC6" w14:textId="34334826" w:rsidR="00A27C7B" w:rsidRDefault="001D4383" w:rsidP="00CC0EBD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работы производить в соответствии с требованиями ПУЭ и пр</w:t>
            </w:r>
            <w:r w:rsidR="0072544A">
              <w:rPr>
                <w:rFonts w:ascii="Times New Roman" w:eastAsia="Batang" w:hAnsi="Times New Roman"/>
              </w:rPr>
              <w:t>очих</w:t>
            </w:r>
            <w:r>
              <w:rPr>
                <w:rFonts w:ascii="Times New Roman" w:eastAsia="Batang" w:hAnsi="Times New Roman"/>
              </w:rPr>
              <w:t xml:space="preserve"> нормативных документов</w:t>
            </w:r>
            <w:r w:rsidR="0072544A">
              <w:rPr>
                <w:rFonts w:ascii="Times New Roman" w:eastAsia="Batang" w:hAnsi="Times New Roman"/>
              </w:rPr>
              <w:t xml:space="preserve"> в области строительства и техники безопасности</w:t>
            </w:r>
            <w:r>
              <w:rPr>
                <w:rFonts w:ascii="Times New Roman" w:eastAsia="Batang" w:hAnsi="Times New Roman"/>
              </w:rPr>
              <w:t>.</w:t>
            </w:r>
          </w:p>
          <w:p w14:paraId="357F64B8" w14:textId="77777777" w:rsidR="001D4383" w:rsidRDefault="001D4383" w:rsidP="00CC0EBD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Управление световым оборудованием обеспечивается по сигналу </w:t>
            </w:r>
            <w:r w:rsidR="0072544A">
              <w:rPr>
                <w:rFonts w:ascii="Times New Roman" w:eastAsia="Batang" w:hAnsi="Times New Roman"/>
              </w:rPr>
              <w:t xml:space="preserve">способом предусмотренным проектным техническим решением. </w:t>
            </w:r>
          </w:p>
          <w:p w14:paraId="1BF04269" w14:textId="4D30D366" w:rsidR="0072544A" w:rsidRPr="00A27C7B" w:rsidRDefault="0072544A" w:rsidP="0072544A">
            <w:pPr>
              <w:pStyle w:val="af0"/>
              <w:numPr>
                <w:ilvl w:val="0"/>
                <w:numId w:val="26"/>
              </w:numPr>
              <w:ind w:left="739" w:hanging="379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Прокладка кабеля подсветки по стене фасада под утеплителем.</w:t>
            </w:r>
          </w:p>
        </w:tc>
      </w:tr>
      <w:tr w:rsidR="002C23E5" w:rsidRPr="002C23E5" w14:paraId="3FAB7697" w14:textId="77777777" w:rsidTr="0072544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Before w:val="2"/>
          <w:gridAfter w:val="1"/>
          <w:wBefore w:w="284" w:type="dxa"/>
          <w:wAfter w:w="172" w:type="dxa"/>
          <w:trHeight w:val="253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7253" w14:textId="77777777" w:rsidR="002C23E5" w:rsidRPr="002C23E5" w:rsidRDefault="002C23E5" w:rsidP="00104CC0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 w:rsidRPr="002C23E5">
              <w:rPr>
                <w:rFonts w:ascii="Times New Roman" w:hAnsi="Times New Roman"/>
              </w:rPr>
              <w:lastRenderedPageBreak/>
              <w:t>5. Требования к производству работ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A275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Монтаж и пуско-наладочные работы, а также испытания производить в соответствии с требованиями соответствующих действующих нормативных документов.</w:t>
            </w:r>
          </w:p>
          <w:p w14:paraId="79844734" w14:textId="77777777" w:rsidR="002C23E5" w:rsidRPr="00E304B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настройку параметров оборудования в соответствии с инструкциями производителя и рабочей документацией.</w:t>
            </w:r>
          </w:p>
          <w:p w14:paraId="0DF7EFAD" w14:textId="77777777" w:rsidR="00F30393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>Выполнить проверку на взаимодействие с сопряженными инженерными системами.</w:t>
            </w:r>
            <w:r w:rsidR="008904C4">
              <w:rPr>
                <w:rFonts w:ascii="Times New Roman" w:eastAsia="Batang" w:hAnsi="Times New Roman"/>
              </w:rPr>
              <w:t xml:space="preserve"> </w:t>
            </w:r>
          </w:p>
          <w:p w14:paraId="62AC9AE3" w14:textId="2AD2735B" w:rsidR="002C23E5" w:rsidRPr="00E304B3" w:rsidRDefault="008904C4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 случае выявления замечаний </w:t>
            </w:r>
            <w:r w:rsidR="00F30393">
              <w:rPr>
                <w:rFonts w:ascii="Times New Roman" w:eastAsia="Batang" w:hAnsi="Times New Roman"/>
              </w:rPr>
              <w:t xml:space="preserve">к проектной документации, </w:t>
            </w:r>
            <w:r>
              <w:rPr>
                <w:rFonts w:ascii="Times New Roman" w:eastAsia="Batang" w:hAnsi="Times New Roman"/>
              </w:rPr>
              <w:t xml:space="preserve">предоставить </w:t>
            </w:r>
            <w:r w:rsidR="00ED4D32">
              <w:rPr>
                <w:rFonts w:ascii="Times New Roman" w:eastAsia="Batang" w:hAnsi="Times New Roman"/>
              </w:rPr>
              <w:t>Подрядчик</w:t>
            </w:r>
            <w:r>
              <w:rPr>
                <w:rFonts w:ascii="Times New Roman" w:eastAsia="Batang" w:hAnsi="Times New Roman"/>
              </w:rPr>
              <w:t xml:space="preserve">у до заключения Договора. В случае предоставления замечаний </w:t>
            </w:r>
            <w:r w:rsidR="00ED4D32">
              <w:rPr>
                <w:rFonts w:ascii="Times New Roman" w:eastAsia="Batang" w:hAnsi="Times New Roman"/>
              </w:rPr>
              <w:t>Подрядчик</w:t>
            </w:r>
            <w:r>
              <w:rPr>
                <w:rFonts w:ascii="Times New Roman" w:eastAsia="Batang" w:hAnsi="Times New Roman"/>
              </w:rPr>
              <w:t xml:space="preserve">у после заключения Договора, устранение замечаний выполняется </w:t>
            </w:r>
            <w:r w:rsidR="00ED4D32">
              <w:rPr>
                <w:rFonts w:ascii="Times New Roman" w:eastAsia="Batang" w:hAnsi="Times New Roman"/>
              </w:rPr>
              <w:t>Субпо</w:t>
            </w:r>
            <w:r>
              <w:rPr>
                <w:rFonts w:ascii="Times New Roman" w:eastAsia="Batang" w:hAnsi="Times New Roman"/>
              </w:rPr>
              <w:t>дрядчиком своими силами и за свой счет</w:t>
            </w:r>
          </w:p>
          <w:p w14:paraId="25B6D69D" w14:textId="77777777" w:rsidR="002C23E5" w:rsidRDefault="002C23E5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</w:rPr>
            </w:pPr>
            <w:r w:rsidRPr="00E304B3">
              <w:rPr>
                <w:rFonts w:ascii="Times New Roman" w:eastAsia="Batang" w:hAnsi="Times New Roman"/>
              </w:rPr>
              <w:t xml:space="preserve">Произвести </w:t>
            </w:r>
            <w:r w:rsidR="00E64DBB">
              <w:rPr>
                <w:rFonts w:ascii="Times New Roman" w:eastAsia="Batang" w:hAnsi="Times New Roman"/>
              </w:rPr>
              <w:t xml:space="preserve">сдачу в эксплуатацию </w:t>
            </w:r>
            <w:r w:rsidR="00ED4D32">
              <w:rPr>
                <w:rFonts w:ascii="Times New Roman" w:eastAsia="Batang" w:hAnsi="Times New Roman"/>
              </w:rPr>
              <w:t xml:space="preserve">Подрядчику и </w:t>
            </w:r>
            <w:r w:rsidR="00E64DBB">
              <w:rPr>
                <w:rFonts w:ascii="Times New Roman" w:eastAsia="Batang" w:hAnsi="Times New Roman"/>
              </w:rPr>
              <w:t>УК</w:t>
            </w:r>
            <w:r w:rsidRPr="00E304B3">
              <w:rPr>
                <w:rFonts w:ascii="Times New Roman" w:eastAsia="Batang" w:hAnsi="Times New Roman"/>
              </w:rPr>
              <w:t>.</w:t>
            </w:r>
          </w:p>
          <w:p w14:paraId="12BEE031" w14:textId="72BEDD5A" w:rsidR="00ED4D32" w:rsidRPr="00571258" w:rsidRDefault="00ED4D32" w:rsidP="00104CC0">
            <w:pPr>
              <w:pStyle w:val="af0"/>
              <w:ind w:firstLine="176"/>
              <w:jc w:val="both"/>
              <w:rPr>
                <w:rFonts w:ascii="Times New Roman" w:eastAsia="Batang" w:hAnsi="Times New Roman"/>
                <w:highlight w:val="yellow"/>
              </w:rPr>
            </w:pPr>
            <w:r>
              <w:rPr>
                <w:rFonts w:ascii="Times New Roman" w:eastAsia="Batang" w:hAnsi="Times New Roman"/>
              </w:rPr>
              <w:t xml:space="preserve">Сроки работ – </w:t>
            </w:r>
            <w:r w:rsidR="002D5C53">
              <w:rPr>
                <w:rFonts w:ascii="Times New Roman" w:eastAsia="Batang" w:hAnsi="Times New Roman"/>
              </w:rPr>
              <w:t xml:space="preserve">12.06.2026 по </w:t>
            </w:r>
            <w:r w:rsidR="00BC5019">
              <w:rPr>
                <w:rFonts w:ascii="Times New Roman" w:eastAsia="Batang" w:hAnsi="Times New Roman"/>
              </w:rPr>
              <w:t>4.08.2026</w:t>
            </w:r>
          </w:p>
        </w:tc>
      </w:tr>
    </w:tbl>
    <w:p w14:paraId="2FF160F0" w14:textId="77777777" w:rsidR="002C23E5" w:rsidRPr="002C23E5" w:rsidRDefault="002C23E5" w:rsidP="002C23E5">
      <w:pPr>
        <w:spacing w:line="240" w:lineRule="auto"/>
        <w:jc w:val="both"/>
        <w:rPr>
          <w:rFonts w:ascii="Times New Roman" w:hAnsi="Times New Roman"/>
        </w:rPr>
      </w:pPr>
    </w:p>
    <w:sectPr w:rsidR="002C23E5" w:rsidRPr="002C23E5" w:rsidSect="00AE16A7">
      <w:headerReference w:type="first" r:id="rId8"/>
      <w:pgSz w:w="11906" w:h="16838"/>
      <w:pgMar w:top="1134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307017" w14:textId="77777777" w:rsidR="00C823B4" w:rsidRDefault="00C823B4" w:rsidP="00A94192">
      <w:pPr>
        <w:spacing w:after="0" w:line="240" w:lineRule="auto"/>
      </w:pPr>
      <w:r>
        <w:separator/>
      </w:r>
    </w:p>
  </w:endnote>
  <w:endnote w:type="continuationSeparator" w:id="0">
    <w:p w14:paraId="26289C8F" w14:textId="77777777" w:rsidR="00C823B4" w:rsidRDefault="00C823B4" w:rsidP="00A94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92A66C" w14:textId="77777777" w:rsidR="00C823B4" w:rsidRDefault="00C823B4" w:rsidP="00A94192">
      <w:pPr>
        <w:spacing w:after="0" w:line="240" w:lineRule="auto"/>
      </w:pPr>
      <w:r>
        <w:separator/>
      </w:r>
    </w:p>
  </w:footnote>
  <w:footnote w:type="continuationSeparator" w:id="0">
    <w:p w14:paraId="7E5EF1BB" w14:textId="77777777" w:rsidR="00C823B4" w:rsidRDefault="00C823B4" w:rsidP="00A941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382FE3" w14:textId="77777777" w:rsidR="00FC4F20" w:rsidRDefault="00FC4F20" w:rsidP="008737CB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 w:rsidRPr="004E19F2">
      <w:rPr>
        <w:color w:val="9ACA3C"/>
        <w:spacing w:val="-50"/>
        <w:position w:val="-27"/>
        <w:sz w:val="72"/>
        <w:szCs w:val="72"/>
      </w:rPr>
      <w:t>°</w:t>
    </w:r>
    <w:r w:rsidRPr="004E19F2">
      <w:rPr>
        <w:color w:val="9ACA3C"/>
        <w:spacing w:val="-50"/>
        <w:position w:val="-22"/>
        <w:sz w:val="72"/>
        <w:szCs w:val="72"/>
      </w:rPr>
      <w:t xml:space="preserve"> </w:t>
    </w:r>
    <w:r w:rsidRPr="00AC2C12"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5D91E085" w14:textId="77777777" w:rsidR="00FC4F20" w:rsidRPr="004E19F2" w:rsidRDefault="00FC4F20" w:rsidP="008737CB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ООО «Брусника. </w:t>
    </w:r>
    <w:r>
      <w:rPr>
        <w:rFonts w:ascii="Littera Text Book" w:hAnsi="Littera Text Book"/>
        <w:color w:val="000000" w:themeColor="text1"/>
        <w:sz w:val="13"/>
        <w:szCs w:val="13"/>
      </w:rPr>
      <w:t>Тюмень</w:t>
    </w:r>
    <w:r w:rsidRPr="004E19F2">
      <w:rPr>
        <w:rFonts w:ascii="Littera Text Book" w:hAnsi="Littera Text Book"/>
        <w:color w:val="000000" w:themeColor="text1"/>
        <w:sz w:val="13"/>
        <w:szCs w:val="13"/>
      </w:rPr>
      <w:t>»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</w:t>
    </w:r>
    <w:r w:rsidRPr="004E19F2">
      <w:rPr>
        <w:rFonts w:ascii="Littera Text Book" w:hAnsi="Littera Text Book"/>
        <w:color w:val="000000" w:themeColor="text1"/>
        <w:sz w:val="13"/>
        <w:szCs w:val="13"/>
      </w:rPr>
      <w:t xml:space="preserve">) </w:t>
    </w:r>
    <w:r>
      <w:rPr>
        <w:rFonts w:ascii="Littera Text Book" w:hAnsi="Littera Text Book"/>
        <w:color w:val="000000" w:themeColor="text1"/>
        <w:sz w:val="13"/>
        <w:szCs w:val="13"/>
      </w:rPr>
      <w:t>52 95 95</w:t>
    </w:r>
    <w:r w:rsidRPr="004E19F2"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 w:rsidRPr="00C924CA">
      <w:rPr>
        <w:rFonts w:ascii="Littera Text Book" w:hAnsi="Littera Text Book"/>
        <w:color w:val="000000" w:themeColor="text1"/>
        <w:sz w:val="13"/>
        <w:szCs w:val="13"/>
      </w:rPr>
      <w:t>.</w:t>
    </w:r>
    <w:r w:rsidRPr="004E19F2"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153A0C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0E312D03"/>
    <w:multiLevelType w:val="hybridMultilevel"/>
    <w:tmpl w:val="2F8EA790"/>
    <w:lvl w:ilvl="0" w:tplc="F07C78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B71F2"/>
    <w:multiLevelType w:val="multilevel"/>
    <w:tmpl w:val="345ADF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4D619F0"/>
    <w:multiLevelType w:val="hybridMultilevel"/>
    <w:tmpl w:val="03BEEE72"/>
    <w:lvl w:ilvl="0" w:tplc="F796F99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7BE7F32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5" w15:restartNumberingAfterBreak="0">
    <w:nsid w:val="19644D89"/>
    <w:multiLevelType w:val="hybridMultilevel"/>
    <w:tmpl w:val="0290B2AC"/>
    <w:lvl w:ilvl="0" w:tplc="664CE75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9C131CF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7" w15:restartNumberingAfterBreak="0">
    <w:nsid w:val="20AE7448"/>
    <w:multiLevelType w:val="hybridMultilevel"/>
    <w:tmpl w:val="196CA4D8"/>
    <w:lvl w:ilvl="0" w:tplc="472EFC0C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05F6634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9" w15:restartNumberingAfterBreak="0">
    <w:nsid w:val="4165052E"/>
    <w:multiLevelType w:val="hybridMultilevel"/>
    <w:tmpl w:val="CD7833B8"/>
    <w:lvl w:ilvl="0" w:tplc="0419000F">
      <w:start w:val="1"/>
      <w:numFmt w:val="decimal"/>
      <w:lvlText w:val="%1."/>
      <w:lvlJc w:val="left"/>
      <w:pPr>
        <w:ind w:left="896" w:hanging="360"/>
      </w:pPr>
    </w:lvl>
    <w:lvl w:ilvl="1" w:tplc="04190019" w:tentative="1">
      <w:start w:val="1"/>
      <w:numFmt w:val="lowerLetter"/>
      <w:lvlText w:val="%2."/>
      <w:lvlJc w:val="left"/>
      <w:pPr>
        <w:ind w:left="1616" w:hanging="360"/>
      </w:pPr>
    </w:lvl>
    <w:lvl w:ilvl="2" w:tplc="0419001B" w:tentative="1">
      <w:start w:val="1"/>
      <w:numFmt w:val="lowerRoman"/>
      <w:lvlText w:val="%3."/>
      <w:lvlJc w:val="right"/>
      <w:pPr>
        <w:ind w:left="2336" w:hanging="180"/>
      </w:pPr>
    </w:lvl>
    <w:lvl w:ilvl="3" w:tplc="0419000F" w:tentative="1">
      <w:start w:val="1"/>
      <w:numFmt w:val="decimal"/>
      <w:lvlText w:val="%4."/>
      <w:lvlJc w:val="left"/>
      <w:pPr>
        <w:ind w:left="3056" w:hanging="360"/>
      </w:pPr>
    </w:lvl>
    <w:lvl w:ilvl="4" w:tplc="04190019" w:tentative="1">
      <w:start w:val="1"/>
      <w:numFmt w:val="lowerLetter"/>
      <w:lvlText w:val="%5."/>
      <w:lvlJc w:val="left"/>
      <w:pPr>
        <w:ind w:left="3776" w:hanging="360"/>
      </w:pPr>
    </w:lvl>
    <w:lvl w:ilvl="5" w:tplc="0419001B" w:tentative="1">
      <w:start w:val="1"/>
      <w:numFmt w:val="lowerRoman"/>
      <w:lvlText w:val="%6."/>
      <w:lvlJc w:val="right"/>
      <w:pPr>
        <w:ind w:left="4496" w:hanging="180"/>
      </w:pPr>
    </w:lvl>
    <w:lvl w:ilvl="6" w:tplc="0419000F" w:tentative="1">
      <w:start w:val="1"/>
      <w:numFmt w:val="decimal"/>
      <w:lvlText w:val="%7."/>
      <w:lvlJc w:val="left"/>
      <w:pPr>
        <w:ind w:left="5216" w:hanging="360"/>
      </w:pPr>
    </w:lvl>
    <w:lvl w:ilvl="7" w:tplc="04190019" w:tentative="1">
      <w:start w:val="1"/>
      <w:numFmt w:val="lowerLetter"/>
      <w:lvlText w:val="%8."/>
      <w:lvlJc w:val="left"/>
      <w:pPr>
        <w:ind w:left="5936" w:hanging="360"/>
      </w:pPr>
    </w:lvl>
    <w:lvl w:ilvl="8" w:tplc="041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424F0C9B"/>
    <w:multiLevelType w:val="hybridMultilevel"/>
    <w:tmpl w:val="DB4C7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12C04"/>
    <w:multiLevelType w:val="hybridMultilevel"/>
    <w:tmpl w:val="03F8905C"/>
    <w:lvl w:ilvl="0" w:tplc="9CBA27A4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2" w15:restartNumberingAfterBreak="0">
    <w:nsid w:val="46224271"/>
    <w:multiLevelType w:val="hybridMultilevel"/>
    <w:tmpl w:val="45C03D1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468A5FD1"/>
    <w:multiLevelType w:val="hybridMultilevel"/>
    <w:tmpl w:val="BCACC9BE"/>
    <w:lvl w:ilvl="0" w:tplc="F126EA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C341B90"/>
    <w:multiLevelType w:val="hybridMultilevel"/>
    <w:tmpl w:val="EC3A1F88"/>
    <w:lvl w:ilvl="0" w:tplc="0F1CF4E8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5" w15:restartNumberingAfterBreak="0">
    <w:nsid w:val="51295CFF"/>
    <w:multiLevelType w:val="hybridMultilevel"/>
    <w:tmpl w:val="B5F4D0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E8729D2"/>
    <w:multiLevelType w:val="multilevel"/>
    <w:tmpl w:val="B2E2021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F35436F"/>
    <w:multiLevelType w:val="hybridMultilevel"/>
    <w:tmpl w:val="73307D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5FB50013"/>
    <w:multiLevelType w:val="hybridMultilevel"/>
    <w:tmpl w:val="2C3C51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FF63227"/>
    <w:multiLevelType w:val="hybridMultilevel"/>
    <w:tmpl w:val="E2EAE8A2"/>
    <w:lvl w:ilvl="0" w:tplc="4E5ED8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BA5E19"/>
    <w:multiLevelType w:val="hybridMultilevel"/>
    <w:tmpl w:val="50A8C082"/>
    <w:lvl w:ilvl="0" w:tplc="7682EE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6CA82C36"/>
    <w:multiLevelType w:val="multilevel"/>
    <w:tmpl w:val="32D467DE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22" w15:restartNumberingAfterBreak="0">
    <w:nsid w:val="794A6B5D"/>
    <w:multiLevelType w:val="multilevel"/>
    <w:tmpl w:val="EBBAE74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7B8F6146"/>
    <w:multiLevelType w:val="hybridMultilevel"/>
    <w:tmpl w:val="6ABABF1E"/>
    <w:lvl w:ilvl="0" w:tplc="AE207830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103A56"/>
    <w:multiLevelType w:val="hybridMultilevel"/>
    <w:tmpl w:val="A008DECE"/>
    <w:lvl w:ilvl="0" w:tplc="2CA63B9E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DA15F3C"/>
    <w:multiLevelType w:val="hybridMultilevel"/>
    <w:tmpl w:val="A47217F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3"/>
  </w:num>
  <w:num w:numId="2">
    <w:abstractNumId w:val="12"/>
  </w:num>
  <w:num w:numId="3">
    <w:abstractNumId w:val="15"/>
  </w:num>
  <w:num w:numId="4">
    <w:abstractNumId w:val="25"/>
  </w:num>
  <w:num w:numId="5">
    <w:abstractNumId w:val="1"/>
  </w:num>
  <w:num w:numId="6">
    <w:abstractNumId w:val="11"/>
  </w:num>
  <w:num w:numId="7">
    <w:abstractNumId w:val="19"/>
  </w:num>
  <w:num w:numId="8">
    <w:abstractNumId w:val="3"/>
  </w:num>
  <w:num w:numId="9">
    <w:abstractNumId w:val="20"/>
  </w:num>
  <w:num w:numId="10">
    <w:abstractNumId w:val="5"/>
  </w:num>
  <w:num w:numId="11">
    <w:abstractNumId w:val="4"/>
  </w:num>
  <w:num w:numId="12">
    <w:abstractNumId w:val="23"/>
  </w:num>
  <w:num w:numId="13">
    <w:abstractNumId w:val="0"/>
  </w:num>
  <w:num w:numId="14">
    <w:abstractNumId w:val="7"/>
  </w:num>
  <w:num w:numId="15">
    <w:abstractNumId w:val="14"/>
  </w:num>
  <w:num w:numId="16">
    <w:abstractNumId w:val="22"/>
  </w:num>
  <w:num w:numId="17">
    <w:abstractNumId w:val="18"/>
  </w:num>
  <w:num w:numId="18">
    <w:abstractNumId w:val="17"/>
  </w:num>
  <w:num w:numId="19">
    <w:abstractNumId w:val="2"/>
  </w:num>
  <w:num w:numId="20">
    <w:abstractNumId w:val="24"/>
  </w:num>
  <w:num w:numId="21">
    <w:abstractNumId w:val="16"/>
  </w:num>
  <w:num w:numId="22">
    <w:abstractNumId w:val="9"/>
  </w:num>
  <w:num w:numId="23">
    <w:abstractNumId w:val="21"/>
  </w:num>
  <w:num w:numId="24">
    <w:abstractNumId w:val="6"/>
  </w:num>
  <w:num w:numId="25">
    <w:abstractNumId w:val="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90E"/>
    <w:rsid w:val="00000BB8"/>
    <w:rsid w:val="000012FC"/>
    <w:rsid w:val="00001793"/>
    <w:rsid w:val="00015613"/>
    <w:rsid w:val="0002305F"/>
    <w:rsid w:val="0002616F"/>
    <w:rsid w:val="0002707B"/>
    <w:rsid w:val="000320CB"/>
    <w:rsid w:val="00032A0F"/>
    <w:rsid w:val="0003349E"/>
    <w:rsid w:val="00037B12"/>
    <w:rsid w:val="00043002"/>
    <w:rsid w:val="00045EE4"/>
    <w:rsid w:val="0004749F"/>
    <w:rsid w:val="00054C7A"/>
    <w:rsid w:val="00054DDA"/>
    <w:rsid w:val="0006062F"/>
    <w:rsid w:val="0006742E"/>
    <w:rsid w:val="0007262C"/>
    <w:rsid w:val="0007647A"/>
    <w:rsid w:val="000835E6"/>
    <w:rsid w:val="000864A0"/>
    <w:rsid w:val="00093E89"/>
    <w:rsid w:val="000A1C53"/>
    <w:rsid w:val="000A640F"/>
    <w:rsid w:val="000B7FD3"/>
    <w:rsid w:val="000C3921"/>
    <w:rsid w:val="000C4A6A"/>
    <w:rsid w:val="000C5824"/>
    <w:rsid w:val="000C59EE"/>
    <w:rsid w:val="000C6DCE"/>
    <w:rsid w:val="000C7EA5"/>
    <w:rsid w:val="000C7EB4"/>
    <w:rsid w:val="000D413E"/>
    <w:rsid w:val="000D546C"/>
    <w:rsid w:val="000D58C8"/>
    <w:rsid w:val="000E7C67"/>
    <w:rsid w:val="000F0BA1"/>
    <w:rsid w:val="000F0FD7"/>
    <w:rsid w:val="000F46D5"/>
    <w:rsid w:val="000F5574"/>
    <w:rsid w:val="000F6E62"/>
    <w:rsid w:val="0010074E"/>
    <w:rsid w:val="00125E54"/>
    <w:rsid w:val="00127237"/>
    <w:rsid w:val="0013119B"/>
    <w:rsid w:val="00144FAF"/>
    <w:rsid w:val="00151E02"/>
    <w:rsid w:val="001646A7"/>
    <w:rsid w:val="00172A5C"/>
    <w:rsid w:val="0017341C"/>
    <w:rsid w:val="0017441C"/>
    <w:rsid w:val="00182927"/>
    <w:rsid w:val="001915B7"/>
    <w:rsid w:val="00197555"/>
    <w:rsid w:val="001A13EC"/>
    <w:rsid w:val="001A3B43"/>
    <w:rsid w:val="001A518F"/>
    <w:rsid w:val="001A6064"/>
    <w:rsid w:val="001B1810"/>
    <w:rsid w:val="001C11EC"/>
    <w:rsid w:val="001D4383"/>
    <w:rsid w:val="001D7862"/>
    <w:rsid w:val="001E50B8"/>
    <w:rsid w:val="001E5E40"/>
    <w:rsid w:val="001E758B"/>
    <w:rsid w:val="001F1615"/>
    <w:rsid w:val="00200DD6"/>
    <w:rsid w:val="0020513E"/>
    <w:rsid w:val="00206219"/>
    <w:rsid w:val="00220584"/>
    <w:rsid w:val="00220724"/>
    <w:rsid w:val="00221414"/>
    <w:rsid w:val="0023562C"/>
    <w:rsid w:val="002406DC"/>
    <w:rsid w:val="00242AC0"/>
    <w:rsid w:val="0024721D"/>
    <w:rsid w:val="00260901"/>
    <w:rsid w:val="00271F88"/>
    <w:rsid w:val="002751F2"/>
    <w:rsid w:val="00276185"/>
    <w:rsid w:val="0028211B"/>
    <w:rsid w:val="002A3D0D"/>
    <w:rsid w:val="002A4E33"/>
    <w:rsid w:val="002B16D6"/>
    <w:rsid w:val="002B68E3"/>
    <w:rsid w:val="002B7D98"/>
    <w:rsid w:val="002C23E5"/>
    <w:rsid w:val="002D241E"/>
    <w:rsid w:val="002D2A00"/>
    <w:rsid w:val="002D2D81"/>
    <w:rsid w:val="002D5C53"/>
    <w:rsid w:val="002D7441"/>
    <w:rsid w:val="002E318A"/>
    <w:rsid w:val="002E5B4E"/>
    <w:rsid w:val="002E6D78"/>
    <w:rsid w:val="002E755C"/>
    <w:rsid w:val="002F0CBE"/>
    <w:rsid w:val="002F0FFA"/>
    <w:rsid w:val="002F2A71"/>
    <w:rsid w:val="002F3F15"/>
    <w:rsid w:val="00304B7B"/>
    <w:rsid w:val="00307B77"/>
    <w:rsid w:val="0031532D"/>
    <w:rsid w:val="003157D3"/>
    <w:rsid w:val="003166C0"/>
    <w:rsid w:val="00322B7A"/>
    <w:rsid w:val="003306C1"/>
    <w:rsid w:val="00335F23"/>
    <w:rsid w:val="00344814"/>
    <w:rsid w:val="003448E8"/>
    <w:rsid w:val="0036056F"/>
    <w:rsid w:val="0036094A"/>
    <w:rsid w:val="00382473"/>
    <w:rsid w:val="00391C6B"/>
    <w:rsid w:val="003A499D"/>
    <w:rsid w:val="003B0085"/>
    <w:rsid w:val="003C169B"/>
    <w:rsid w:val="003C3A0C"/>
    <w:rsid w:val="003C4BA5"/>
    <w:rsid w:val="003C78E5"/>
    <w:rsid w:val="003D0287"/>
    <w:rsid w:val="003D02C3"/>
    <w:rsid w:val="003E0098"/>
    <w:rsid w:val="003F2498"/>
    <w:rsid w:val="004019B3"/>
    <w:rsid w:val="004028F1"/>
    <w:rsid w:val="004420B8"/>
    <w:rsid w:val="00446484"/>
    <w:rsid w:val="0044725B"/>
    <w:rsid w:val="0045023D"/>
    <w:rsid w:val="0045440D"/>
    <w:rsid w:val="004731DF"/>
    <w:rsid w:val="00480C02"/>
    <w:rsid w:val="0049036F"/>
    <w:rsid w:val="004A1220"/>
    <w:rsid w:val="004B18D0"/>
    <w:rsid w:val="004B3988"/>
    <w:rsid w:val="004C71DD"/>
    <w:rsid w:val="004D11F7"/>
    <w:rsid w:val="004D37B6"/>
    <w:rsid w:val="004E314F"/>
    <w:rsid w:val="004E37B8"/>
    <w:rsid w:val="004E4888"/>
    <w:rsid w:val="004E506D"/>
    <w:rsid w:val="004E5A0B"/>
    <w:rsid w:val="004E7DA7"/>
    <w:rsid w:val="004F6230"/>
    <w:rsid w:val="004F64C7"/>
    <w:rsid w:val="00500B05"/>
    <w:rsid w:val="00514AC8"/>
    <w:rsid w:val="00515026"/>
    <w:rsid w:val="00532AE0"/>
    <w:rsid w:val="00533155"/>
    <w:rsid w:val="00536253"/>
    <w:rsid w:val="00536927"/>
    <w:rsid w:val="005527F5"/>
    <w:rsid w:val="00562F39"/>
    <w:rsid w:val="00566C12"/>
    <w:rsid w:val="00571258"/>
    <w:rsid w:val="00577082"/>
    <w:rsid w:val="00580E1A"/>
    <w:rsid w:val="00582DB1"/>
    <w:rsid w:val="00587932"/>
    <w:rsid w:val="00587CF1"/>
    <w:rsid w:val="005A77C0"/>
    <w:rsid w:val="005B16D4"/>
    <w:rsid w:val="005C25F3"/>
    <w:rsid w:val="005C302E"/>
    <w:rsid w:val="005C52C9"/>
    <w:rsid w:val="005D2198"/>
    <w:rsid w:val="005E1572"/>
    <w:rsid w:val="005E19A7"/>
    <w:rsid w:val="005E48E4"/>
    <w:rsid w:val="005E75EC"/>
    <w:rsid w:val="005F1A68"/>
    <w:rsid w:val="005F1C75"/>
    <w:rsid w:val="005F2FB9"/>
    <w:rsid w:val="006008B6"/>
    <w:rsid w:val="00606FD3"/>
    <w:rsid w:val="00614AEC"/>
    <w:rsid w:val="00621107"/>
    <w:rsid w:val="00627426"/>
    <w:rsid w:val="00630297"/>
    <w:rsid w:val="00633EF0"/>
    <w:rsid w:val="006363BA"/>
    <w:rsid w:val="00637BE2"/>
    <w:rsid w:val="006538A2"/>
    <w:rsid w:val="00660F88"/>
    <w:rsid w:val="006628A8"/>
    <w:rsid w:val="00662A0D"/>
    <w:rsid w:val="00665C1A"/>
    <w:rsid w:val="00675F36"/>
    <w:rsid w:val="0069015B"/>
    <w:rsid w:val="006910EF"/>
    <w:rsid w:val="006B09D5"/>
    <w:rsid w:val="006B5771"/>
    <w:rsid w:val="006C56CD"/>
    <w:rsid w:val="006C570B"/>
    <w:rsid w:val="006C7B94"/>
    <w:rsid w:val="006D27FF"/>
    <w:rsid w:val="006D6B1B"/>
    <w:rsid w:val="006E1E34"/>
    <w:rsid w:val="006E4033"/>
    <w:rsid w:val="006E63B8"/>
    <w:rsid w:val="006E7D93"/>
    <w:rsid w:val="006F2B82"/>
    <w:rsid w:val="006F2E7C"/>
    <w:rsid w:val="00702FFB"/>
    <w:rsid w:val="0070701C"/>
    <w:rsid w:val="00723056"/>
    <w:rsid w:val="00724BFE"/>
    <w:rsid w:val="0072544A"/>
    <w:rsid w:val="00736627"/>
    <w:rsid w:val="0073716B"/>
    <w:rsid w:val="0074094E"/>
    <w:rsid w:val="00755C4A"/>
    <w:rsid w:val="00756344"/>
    <w:rsid w:val="00761BE3"/>
    <w:rsid w:val="007662F0"/>
    <w:rsid w:val="00766F3B"/>
    <w:rsid w:val="00767D66"/>
    <w:rsid w:val="007705CC"/>
    <w:rsid w:val="007709F0"/>
    <w:rsid w:val="00771A90"/>
    <w:rsid w:val="00775F98"/>
    <w:rsid w:val="007775D2"/>
    <w:rsid w:val="00794247"/>
    <w:rsid w:val="007A07C0"/>
    <w:rsid w:val="007A5027"/>
    <w:rsid w:val="007B2248"/>
    <w:rsid w:val="007C25CA"/>
    <w:rsid w:val="007E1898"/>
    <w:rsid w:val="007E1DA6"/>
    <w:rsid w:val="007E3DD5"/>
    <w:rsid w:val="007F0596"/>
    <w:rsid w:val="007F15CC"/>
    <w:rsid w:val="007F3BA2"/>
    <w:rsid w:val="007F4386"/>
    <w:rsid w:val="00802971"/>
    <w:rsid w:val="008042CB"/>
    <w:rsid w:val="00805EA2"/>
    <w:rsid w:val="00807C73"/>
    <w:rsid w:val="00807D74"/>
    <w:rsid w:val="00813FC6"/>
    <w:rsid w:val="00817935"/>
    <w:rsid w:val="00817BF3"/>
    <w:rsid w:val="00825385"/>
    <w:rsid w:val="00830282"/>
    <w:rsid w:val="00835666"/>
    <w:rsid w:val="00844420"/>
    <w:rsid w:val="00844FFB"/>
    <w:rsid w:val="0084634E"/>
    <w:rsid w:val="008561C9"/>
    <w:rsid w:val="0086263B"/>
    <w:rsid w:val="008673EF"/>
    <w:rsid w:val="008737CB"/>
    <w:rsid w:val="0088007B"/>
    <w:rsid w:val="008810AC"/>
    <w:rsid w:val="008832E6"/>
    <w:rsid w:val="00885E3C"/>
    <w:rsid w:val="008904C4"/>
    <w:rsid w:val="008B65F7"/>
    <w:rsid w:val="008B77C6"/>
    <w:rsid w:val="008C17D2"/>
    <w:rsid w:val="008C404A"/>
    <w:rsid w:val="008C5CC0"/>
    <w:rsid w:val="008D1EB9"/>
    <w:rsid w:val="008D3B58"/>
    <w:rsid w:val="008D47E4"/>
    <w:rsid w:val="008E0937"/>
    <w:rsid w:val="008F548A"/>
    <w:rsid w:val="009017FB"/>
    <w:rsid w:val="00902060"/>
    <w:rsid w:val="00904A21"/>
    <w:rsid w:val="00904DE8"/>
    <w:rsid w:val="00907295"/>
    <w:rsid w:val="00913295"/>
    <w:rsid w:val="00917133"/>
    <w:rsid w:val="00917788"/>
    <w:rsid w:val="0092396F"/>
    <w:rsid w:val="00923CD1"/>
    <w:rsid w:val="00931CB7"/>
    <w:rsid w:val="009428FB"/>
    <w:rsid w:val="00943137"/>
    <w:rsid w:val="00944BF3"/>
    <w:rsid w:val="0094635B"/>
    <w:rsid w:val="00962829"/>
    <w:rsid w:val="009646CB"/>
    <w:rsid w:val="00970DAE"/>
    <w:rsid w:val="00975F56"/>
    <w:rsid w:val="00992311"/>
    <w:rsid w:val="00996CD1"/>
    <w:rsid w:val="009A0711"/>
    <w:rsid w:val="009A1707"/>
    <w:rsid w:val="009A37DA"/>
    <w:rsid w:val="009A5A0A"/>
    <w:rsid w:val="009B37AF"/>
    <w:rsid w:val="009C15E8"/>
    <w:rsid w:val="009C1CDB"/>
    <w:rsid w:val="009E2AC5"/>
    <w:rsid w:val="009E30CD"/>
    <w:rsid w:val="009E6567"/>
    <w:rsid w:val="00A016F1"/>
    <w:rsid w:val="00A10A26"/>
    <w:rsid w:val="00A11520"/>
    <w:rsid w:val="00A17BFF"/>
    <w:rsid w:val="00A2328F"/>
    <w:rsid w:val="00A27C7B"/>
    <w:rsid w:val="00A4118E"/>
    <w:rsid w:val="00A44872"/>
    <w:rsid w:val="00A46B32"/>
    <w:rsid w:val="00A51605"/>
    <w:rsid w:val="00A5260D"/>
    <w:rsid w:val="00A54D1C"/>
    <w:rsid w:val="00A55678"/>
    <w:rsid w:val="00A55DCF"/>
    <w:rsid w:val="00A65E83"/>
    <w:rsid w:val="00A70593"/>
    <w:rsid w:val="00A723C0"/>
    <w:rsid w:val="00A839AD"/>
    <w:rsid w:val="00A84D11"/>
    <w:rsid w:val="00A85080"/>
    <w:rsid w:val="00A878DD"/>
    <w:rsid w:val="00A94192"/>
    <w:rsid w:val="00AA20E1"/>
    <w:rsid w:val="00AA2AC2"/>
    <w:rsid w:val="00AB0690"/>
    <w:rsid w:val="00AC2C3F"/>
    <w:rsid w:val="00AC4D75"/>
    <w:rsid w:val="00AC4FB4"/>
    <w:rsid w:val="00AE16A7"/>
    <w:rsid w:val="00AF12EB"/>
    <w:rsid w:val="00B00EB0"/>
    <w:rsid w:val="00B02EB0"/>
    <w:rsid w:val="00B04762"/>
    <w:rsid w:val="00B049A4"/>
    <w:rsid w:val="00B07549"/>
    <w:rsid w:val="00B2379A"/>
    <w:rsid w:val="00B244B2"/>
    <w:rsid w:val="00B31C22"/>
    <w:rsid w:val="00B3322B"/>
    <w:rsid w:val="00B36A3B"/>
    <w:rsid w:val="00B44E36"/>
    <w:rsid w:val="00B458BA"/>
    <w:rsid w:val="00B47752"/>
    <w:rsid w:val="00B5771D"/>
    <w:rsid w:val="00B67A2A"/>
    <w:rsid w:val="00B67B75"/>
    <w:rsid w:val="00B77C45"/>
    <w:rsid w:val="00B91B40"/>
    <w:rsid w:val="00BA2830"/>
    <w:rsid w:val="00BA378F"/>
    <w:rsid w:val="00BB0E13"/>
    <w:rsid w:val="00BB46B3"/>
    <w:rsid w:val="00BC5019"/>
    <w:rsid w:val="00BD58C0"/>
    <w:rsid w:val="00BF0B5B"/>
    <w:rsid w:val="00BF28A5"/>
    <w:rsid w:val="00BF2B8B"/>
    <w:rsid w:val="00BF3D04"/>
    <w:rsid w:val="00BF5C35"/>
    <w:rsid w:val="00C03492"/>
    <w:rsid w:val="00C03710"/>
    <w:rsid w:val="00C052A5"/>
    <w:rsid w:val="00C05D08"/>
    <w:rsid w:val="00C12179"/>
    <w:rsid w:val="00C151BE"/>
    <w:rsid w:val="00C151E0"/>
    <w:rsid w:val="00C1737F"/>
    <w:rsid w:val="00C1780F"/>
    <w:rsid w:val="00C2190E"/>
    <w:rsid w:val="00C25EA5"/>
    <w:rsid w:val="00C31E2C"/>
    <w:rsid w:val="00C41F72"/>
    <w:rsid w:val="00C46B8A"/>
    <w:rsid w:val="00C47F90"/>
    <w:rsid w:val="00C50EB8"/>
    <w:rsid w:val="00C51360"/>
    <w:rsid w:val="00C56555"/>
    <w:rsid w:val="00C62E66"/>
    <w:rsid w:val="00C652DA"/>
    <w:rsid w:val="00C717BF"/>
    <w:rsid w:val="00C728F5"/>
    <w:rsid w:val="00C74E60"/>
    <w:rsid w:val="00C75CC8"/>
    <w:rsid w:val="00C81765"/>
    <w:rsid w:val="00C823B4"/>
    <w:rsid w:val="00C8273B"/>
    <w:rsid w:val="00C90B13"/>
    <w:rsid w:val="00C92772"/>
    <w:rsid w:val="00C93212"/>
    <w:rsid w:val="00CA0CAA"/>
    <w:rsid w:val="00CB0927"/>
    <w:rsid w:val="00CC0ACD"/>
    <w:rsid w:val="00CC0B94"/>
    <w:rsid w:val="00CC0EBD"/>
    <w:rsid w:val="00CC27AE"/>
    <w:rsid w:val="00CC2A4E"/>
    <w:rsid w:val="00CC4B87"/>
    <w:rsid w:val="00CD1936"/>
    <w:rsid w:val="00CD30DF"/>
    <w:rsid w:val="00CD361D"/>
    <w:rsid w:val="00CE01D4"/>
    <w:rsid w:val="00CE3367"/>
    <w:rsid w:val="00CF0C4F"/>
    <w:rsid w:val="00CF2B81"/>
    <w:rsid w:val="00D102A5"/>
    <w:rsid w:val="00D16239"/>
    <w:rsid w:val="00D163A3"/>
    <w:rsid w:val="00D24332"/>
    <w:rsid w:val="00D25EB2"/>
    <w:rsid w:val="00D27F81"/>
    <w:rsid w:val="00D30D02"/>
    <w:rsid w:val="00D4205E"/>
    <w:rsid w:val="00D464CA"/>
    <w:rsid w:val="00D5087D"/>
    <w:rsid w:val="00D51DEA"/>
    <w:rsid w:val="00D54EC6"/>
    <w:rsid w:val="00D5710F"/>
    <w:rsid w:val="00D57451"/>
    <w:rsid w:val="00D66733"/>
    <w:rsid w:val="00D67F20"/>
    <w:rsid w:val="00D71FA7"/>
    <w:rsid w:val="00D77CE0"/>
    <w:rsid w:val="00D82EC4"/>
    <w:rsid w:val="00D87561"/>
    <w:rsid w:val="00D908D4"/>
    <w:rsid w:val="00D9331B"/>
    <w:rsid w:val="00D972A9"/>
    <w:rsid w:val="00DA101B"/>
    <w:rsid w:val="00DC3D36"/>
    <w:rsid w:val="00DC4EBB"/>
    <w:rsid w:val="00DD3FAA"/>
    <w:rsid w:val="00DD4A03"/>
    <w:rsid w:val="00DD4A71"/>
    <w:rsid w:val="00DD598F"/>
    <w:rsid w:val="00DD6A2B"/>
    <w:rsid w:val="00DD796F"/>
    <w:rsid w:val="00DF066C"/>
    <w:rsid w:val="00DF1B65"/>
    <w:rsid w:val="00DF2853"/>
    <w:rsid w:val="00E01238"/>
    <w:rsid w:val="00E14082"/>
    <w:rsid w:val="00E14AD0"/>
    <w:rsid w:val="00E17B97"/>
    <w:rsid w:val="00E304B3"/>
    <w:rsid w:val="00E35D46"/>
    <w:rsid w:val="00E367F5"/>
    <w:rsid w:val="00E40A1E"/>
    <w:rsid w:val="00E5069B"/>
    <w:rsid w:val="00E52C70"/>
    <w:rsid w:val="00E56D5A"/>
    <w:rsid w:val="00E64DBB"/>
    <w:rsid w:val="00E65CB3"/>
    <w:rsid w:val="00E72528"/>
    <w:rsid w:val="00E730AA"/>
    <w:rsid w:val="00E73895"/>
    <w:rsid w:val="00E74739"/>
    <w:rsid w:val="00E83ABC"/>
    <w:rsid w:val="00E85473"/>
    <w:rsid w:val="00E90D16"/>
    <w:rsid w:val="00E90F67"/>
    <w:rsid w:val="00E919F7"/>
    <w:rsid w:val="00E9637E"/>
    <w:rsid w:val="00E972BC"/>
    <w:rsid w:val="00EA141A"/>
    <w:rsid w:val="00EA7258"/>
    <w:rsid w:val="00EB3BB1"/>
    <w:rsid w:val="00EC1F27"/>
    <w:rsid w:val="00ED2FB6"/>
    <w:rsid w:val="00ED4D29"/>
    <w:rsid w:val="00ED4D32"/>
    <w:rsid w:val="00ED56D9"/>
    <w:rsid w:val="00ED5E3F"/>
    <w:rsid w:val="00ED6AE2"/>
    <w:rsid w:val="00EE0F75"/>
    <w:rsid w:val="00EE2DC7"/>
    <w:rsid w:val="00EE6F76"/>
    <w:rsid w:val="00EF0E58"/>
    <w:rsid w:val="00F01C8E"/>
    <w:rsid w:val="00F07B9F"/>
    <w:rsid w:val="00F17EBE"/>
    <w:rsid w:val="00F30393"/>
    <w:rsid w:val="00F3253C"/>
    <w:rsid w:val="00F35CB3"/>
    <w:rsid w:val="00F47F3D"/>
    <w:rsid w:val="00F50DEF"/>
    <w:rsid w:val="00F526C2"/>
    <w:rsid w:val="00F5353F"/>
    <w:rsid w:val="00F543BC"/>
    <w:rsid w:val="00F6173C"/>
    <w:rsid w:val="00F649ED"/>
    <w:rsid w:val="00F67CFC"/>
    <w:rsid w:val="00F70334"/>
    <w:rsid w:val="00F76276"/>
    <w:rsid w:val="00F911D7"/>
    <w:rsid w:val="00F92C39"/>
    <w:rsid w:val="00F9406E"/>
    <w:rsid w:val="00FA61CE"/>
    <w:rsid w:val="00FB07A4"/>
    <w:rsid w:val="00FB222A"/>
    <w:rsid w:val="00FC4F20"/>
    <w:rsid w:val="00FC556C"/>
    <w:rsid w:val="00FC74BD"/>
    <w:rsid w:val="00FD71FE"/>
    <w:rsid w:val="00FD76C3"/>
    <w:rsid w:val="00FF2C2B"/>
    <w:rsid w:val="00FF5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943EBA"/>
  <w15:docId w15:val="{DD2A0424-A72E-4076-B101-C1816D816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25F3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rsid w:val="00001793"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01793"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0927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CB092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94192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A9419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94192"/>
    <w:rPr>
      <w:sz w:val="22"/>
      <w:szCs w:val="22"/>
      <w:lang w:eastAsia="en-US"/>
    </w:rPr>
  </w:style>
  <w:style w:type="paragraph" w:styleId="a9">
    <w:name w:val="footnote text"/>
    <w:basedOn w:val="a"/>
    <w:link w:val="aa"/>
    <w:uiPriority w:val="99"/>
    <w:semiHidden/>
    <w:unhideWhenUsed/>
    <w:rsid w:val="00587CF1"/>
    <w:rPr>
      <w:sz w:val="20"/>
      <w:szCs w:val="20"/>
    </w:rPr>
  </w:style>
  <w:style w:type="character" w:customStyle="1" w:styleId="aa">
    <w:name w:val="Текст сноски Знак"/>
    <w:link w:val="a9"/>
    <w:uiPriority w:val="99"/>
    <w:semiHidden/>
    <w:rsid w:val="00587CF1"/>
    <w:rPr>
      <w:lang w:eastAsia="en-US"/>
    </w:rPr>
  </w:style>
  <w:style w:type="character" w:styleId="ab">
    <w:name w:val="footnote reference"/>
    <w:uiPriority w:val="99"/>
    <w:semiHidden/>
    <w:unhideWhenUsed/>
    <w:rsid w:val="00587CF1"/>
    <w:rPr>
      <w:vertAlign w:val="superscript"/>
    </w:rPr>
  </w:style>
  <w:style w:type="paragraph" w:styleId="ac">
    <w:name w:val="caption"/>
    <w:basedOn w:val="a"/>
    <w:next w:val="a"/>
    <w:uiPriority w:val="35"/>
    <w:unhideWhenUsed/>
    <w:qFormat/>
    <w:rsid w:val="0088007B"/>
    <w:rPr>
      <w:b/>
      <w:bCs/>
      <w:sz w:val="20"/>
      <w:szCs w:val="20"/>
    </w:rPr>
  </w:style>
  <w:style w:type="paragraph" w:styleId="ad">
    <w:name w:val="List Paragraph"/>
    <w:basedOn w:val="a"/>
    <w:uiPriority w:val="34"/>
    <w:qFormat/>
    <w:rsid w:val="001F1615"/>
    <w:pPr>
      <w:ind w:left="720"/>
      <w:contextualSpacing/>
    </w:pPr>
  </w:style>
  <w:style w:type="character" w:styleId="ae">
    <w:name w:val="Hyperlink"/>
    <w:basedOn w:val="a0"/>
    <w:uiPriority w:val="99"/>
    <w:unhideWhenUsed/>
    <w:rsid w:val="00830282"/>
    <w:rPr>
      <w:color w:val="0563C1" w:themeColor="hyperlink"/>
      <w:u w:val="single"/>
    </w:rPr>
  </w:style>
  <w:style w:type="paragraph" w:customStyle="1" w:styleId="Default">
    <w:name w:val="Default"/>
    <w:rsid w:val="00BB0E1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001793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sid w:val="00001793"/>
    <w:rPr>
      <w:rFonts w:ascii="Times New Roman" w:eastAsia="Times New Roman" w:hAnsi="Times New Roman"/>
      <w:b/>
      <w:lang w:val="en-US"/>
    </w:rPr>
  </w:style>
  <w:style w:type="paragraph" w:styleId="af">
    <w:name w:val="Normal (Web)"/>
    <w:basedOn w:val="a"/>
    <w:uiPriority w:val="99"/>
    <w:semiHidden/>
    <w:unhideWhenUsed/>
    <w:rsid w:val="000C582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0">
    <w:name w:val="No Spacing"/>
    <w:uiPriority w:val="1"/>
    <w:qFormat/>
    <w:rsid w:val="002C23E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07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Алексей Сазонцев</cp:lastModifiedBy>
  <cp:revision>5</cp:revision>
  <cp:lastPrinted>2019-12-20T11:14:00Z</cp:lastPrinted>
  <dcterms:created xsi:type="dcterms:W3CDTF">2026-05-12T04:03:00Z</dcterms:created>
  <dcterms:modified xsi:type="dcterms:W3CDTF">2026-05-12T05:42:00Z</dcterms:modified>
</cp:coreProperties>
</file>