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3F6DF" w14:textId="77777777" w:rsidR="00487981" w:rsidRDefault="00BC550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5B12A8B2" w14:textId="77777777" w:rsidR="00487981" w:rsidRDefault="00BC550F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318"/>
        <w:gridCol w:w="82"/>
        <w:gridCol w:w="1955"/>
        <w:gridCol w:w="3458"/>
        <w:gridCol w:w="4711"/>
        <w:gridCol w:w="142"/>
        <w:gridCol w:w="392"/>
      </w:tblGrid>
      <w:tr w:rsidR="00487981" w14:paraId="045392FA" w14:textId="77777777" w:rsidTr="005A66A5">
        <w:trPr>
          <w:trHeight w:val="1770"/>
        </w:trPr>
        <w:tc>
          <w:tcPr>
            <w:tcW w:w="5813" w:type="dxa"/>
            <w:gridSpan w:val="4"/>
          </w:tcPr>
          <w:tbl>
            <w:tblPr>
              <w:tblW w:w="7020" w:type="dxa"/>
              <w:tblInd w:w="62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487981" w14:paraId="75CB9F82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75DE8CC7" w14:textId="7777777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487981" w14:paraId="37557767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1FB329C0" w14:textId="321B145D" w:rsidR="00487981" w:rsidRDefault="00487981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</w:tr>
            <w:tr w:rsidR="00487981" w14:paraId="7A1D55AC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64D27D49" w14:textId="4A5ECE3F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</w:p>
              </w:tc>
            </w:tr>
            <w:tr w:rsidR="00487981" w14:paraId="2D4A3E09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526CA6DD" w14:textId="109031EA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"_____" ________________ 202</w:t>
                  </w:r>
                  <w:r w:rsidR="00123B68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143A994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7168FCF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  <w:gridSpan w:val="3"/>
          </w:tcPr>
          <w:p w14:paraId="2797C45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7FAB4EF5" w14:textId="77777777" w:rsidTr="005A66A5">
        <w:tblPrEx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318" w:type="dxa"/>
          <w:wAfter w:w="392" w:type="dxa"/>
          <w:trHeight w:val="305"/>
        </w:trPr>
        <w:tc>
          <w:tcPr>
            <w:tcW w:w="82" w:type="dxa"/>
          </w:tcPr>
          <w:p w14:paraId="72ECD0B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6" w:type="dxa"/>
            <w:gridSpan w:val="4"/>
          </w:tcPr>
          <w:p w14:paraId="020EDA57" w14:textId="77777777" w:rsidR="00487981" w:rsidRDefault="00BC550F" w:rsidP="004D3C7B">
            <w:pPr>
              <w:spacing w:after="0" w:line="240" w:lineRule="auto"/>
              <w:ind w:left="2" w:hanging="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  <w:p w14:paraId="0EDAEC63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27544615" w14:textId="77777777" w:rsidTr="005A66A5">
        <w:tblPrEx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318" w:type="dxa"/>
          <w:wAfter w:w="392" w:type="dxa"/>
          <w:trHeight w:val="3106"/>
        </w:trPr>
        <w:tc>
          <w:tcPr>
            <w:tcW w:w="82" w:type="dxa"/>
          </w:tcPr>
          <w:p w14:paraId="6A00F84D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266" w:type="dxa"/>
            <w:gridSpan w:val="4"/>
          </w:tcPr>
          <w:p w14:paraId="42428002" w14:textId="401AD02F" w:rsidR="00487981" w:rsidRDefault="00BC550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 выполнение комплекса работ по </w:t>
            </w:r>
            <w:r w:rsidR="00631BD7">
              <w:rPr>
                <w:rFonts w:ascii="Times New Roman" w:hAnsi="Times New Roman"/>
                <w:b/>
              </w:rPr>
              <w:t xml:space="preserve">устройству </w:t>
            </w:r>
            <w:r w:rsidR="00DC098C">
              <w:rPr>
                <w:rFonts w:ascii="Times New Roman" w:hAnsi="Times New Roman"/>
                <w:b/>
              </w:rPr>
              <w:t xml:space="preserve">наружных сетей </w:t>
            </w:r>
            <w:r w:rsidR="00A73F6C">
              <w:rPr>
                <w:rFonts w:ascii="Times New Roman" w:hAnsi="Times New Roman"/>
                <w:b/>
              </w:rPr>
              <w:t>электроснабжения и электроосвещения</w:t>
            </w:r>
            <w:r w:rsidR="00631BD7">
              <w:rPr>
                <w:rFonts w:ascii="Times New Roman" w:hAnsi="Times New Roman"/>
                <w:b/>
              </w:rPr>
              <w:t>.</w:t>
            </w:r>
          </w:p>
          <w:p w14:paraId="01077D11" w14:textId="77777777" w:rsidR="00487981" w:rsidRDefault="00487981" w:rsidP="005A66A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tbl>
            <w:tblPr>
              <w:tblStyle w:val="afd"/>
              <w:tblW w:w="10093" w:type="dxa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2547"/>
              <w:gridCol w:w="3997"/>
            </w:tblGrid>
            <w:tr w:rsidR="00487981" w14:paraId="2A3D6452" w14:textId="77777777" w:rsidTr="004D3C7B">
              <w:trPr>
                <w:trHeight w:val="500"/>
              </w:trPr>
              <w:tc>
                <w:tcPr>
                  <w:tcW w:w="3549" w:type="dxa"/>
                </w:tcPr>
                <w:p w14:paraId="1755B205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На объекте:</w:t>
                  </w:r>
                </w:p>
              </w:tc>
              <w:tc>
                <w:tcPr>
                  <w:tcW w:w="6544" w:type="dxa"/>
                  <w:gridSpan w:val="2"/>
                </w:tcPr>
                <w:p w14:paraId="559402D4" w14:textId="0FE73F60" w:rsidR="00487981" w:rsidRPr="004D3C7B" w:rsidRDefault="00BC550F" w:rsidP="004D3C7B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«</w:t>
                  </w:r>
                  <w:r w:rsidR="004E3847">
                    <w:rPr>
                      <w:rFonts w:ascii="Times New Roman" w:hAnsi="Times New Roman"/>
                    </w:rPr>
                    <w:t>Жилой комплекс на ул. 40-летия Комсомола г. Екатеринбург,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r w:rsidR="004E3847">
                    <w:rPr>
                      <w:rFonts w:ascii="Times New Roman" w:hAnsi="Times New Roman"/>
                    </w:rPr>
                    <w:t>Дом 3 (ГП3</w:t>
                  </w:r>
                  <w:r>
                    <w:rPr>
                      <w:rFonts w:ascii="Times New Roman" w:hAnsi="Times New Roman"/>
                    </w:rPr>
                    <w:t>)»</w:t>
                  </w:r>
                </w:p>
              </w:tc>
            </w:tr>
            <w:tr w:rsidR="00487981" w14:paraId="522AADF2" w14:textId="77777777" w:rsidTr="004D3C7B">
              <w:tc>
                <w:tcPr>
                  <w:tcW w:w="3549" w:type="dxa"/>
                </w:tcPr>
                <w:p w14:paraId="103E6772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Разрешение на строительство:</w:t>
                  </w:r>
                </w:p>
              </w:tc>
              <w:tc>
                <w:tcPr>
                  <w:tcW w:w="6544" w:type="dxa"/>
                  <w:gridSpan w:val="2"/>
                </w:tcPr>
                <w:p w14:paraId="0FE7FEE7" w14:textId="0C59E2CB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№66-41-</w:t>
                  </w:r>
                  <w:r w:rsidR="004E3847">
                    <w:rPr>
                      <w:rFonts w:ascii="Times New Roman" w:hAnsi="Times New Roman"/>
                    </w:rPr>
                    <w:t>438</w:t>
                  </w:r>
                  <w:r>
                    <w:rPr>
                      <w:rFonts w:ascii="Times New Roman" w:hAnsi="Times New Roman"/>
                    </w:rPr>
                    <w:t>-2024 от 2</w:t>
                  </w:r>
                  <w:r w:rsidR="004E3847">
                    <w:rPr>
                      <w:rFonts w:ascii="Times New Roman" w:hAnsi="Times New Roman"/>
                    </w:rPr>
                    <w:t>6</w:t>
                  </w:r>
                  <w:r>
                    <w:rPr>
                      <w:rFonts w:ascii="Times New Roman" w:hAnsi="Times New Roman"/>
                    </w:rPr>
                    <w:t>.</w:t>
                  </w:r>
                  <w:r w:rsidR="004E3847">
                    <w:rPr>
                      <w:rFonts w:ascii="Times New Roman" w:hAnsi="Times New Roman"/>
                    </w:rPr>
                    <w:t>12</w:t>
                  </w:r>
                  <w:r>
                    <w:rPr>
                      <w:rFonts w:ascii="Times New Roman" w:hAnsi="Times New Roman"/>
                    </w:rPr>
                    <w:t>.2024 г.</w:t>
                  </w:r>
                </w:p>
              </w:tc>
            </w:tr>
            <w:tr w:rsidR="00141AC2" w14:paraId="3A40C539" w14:textId="77777777" w:rsidTr="004D3C7B">
              <w:tc>
                <w:tcPr>
                  <w:tcW w:w="3549" w:type="dxa"/>
                </w:tcPr>
                <w:p w14:paraId="4A600870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Сроки выполнения работы:</w:t>
                  </w:r>
                </w:p>
              </w:tc>
              <w:tc>
                <w:tcPr>
                  <w:tcW w:w="2547" w:type="dxa"/>
                </w:tcPr>
                <w:p w14:paraId="61307D43" w14:textId="3108E68B" w:rsidR="00141AC2" w:rsidRDefault="004E3847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ГП</w:t>
                  </w:r>
                  <w:r w:rsidR="00DC098C">
                    <w:rPr>
                      <w:rFonts w:ascii="Times New Roman" w:hAnsi="Times New Roman"/>
                    </w:rPr>
                    <w:t>1, ГП2, ГП</w:t>
                  </w:r>
                  <w:r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3997" w:type="dxa"/>
                </w:tcPr>
                <w:p w14:paraId="1C42659C" w14:textId="33C5D82F" w:rsidR="00141AC2" w:rsidRDefault="00E67966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05.10.2026</w:t>
                  </w:r>
                  <w:r w:rsidR="004E3847">
                    <w:rPr>
                      <w:rFonts w:ascii="Times New Roman" w:hAnsi="Times New Roman"/>
                    </w:rPr>
                    <w:t xml:space="preserve"> </w:t>
                  </w:r>
                  <w:r>
                    <w:rPr>
                      <w:rFonts w:ascii="Times New Roman" w:hAnsi="Times New Roman"/>
                    </w:rPr>
                    <w:t>-28.02.202</w:t>
                  </w:r>
                  <w:r w:rsidR="00015BED">
                    <w:rPr>
                      <w:rFonts w:ascii="Times New Roman" w:hAnsi="Times New Roman"/>
                    </w:rPr>
                    <w:t>7</w:t>
                  </w:r>
                </w:p>
              </w:tc>
            </w:tr>
            <w:tr w:rsidR="00141AC2" w14:paraId="42733508" w14:textId="77777777" w:rsidTr="004D3C7B">
              <w:tc>
                <w:tcPr>
                  <w:tcW w:w="3549" w:type="dxa"/>
                </w:tcPr>
                <w:p w14:paraId="03CAF4B6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Выполнить в соответствии с рабочей документации:</w:t>
                  </w:r>
                </w:p>
              </w:tc>
              <w:tc>
                <w:tcPr>
                  <w:tcW w:w="6544" w:type="dxa"/>
                  <w:gridSpan w:val="2"/>
                </w:tcPr>
                <w:p w14:paraId="62664E7B" w14:textId="65C80E32" w:rsidR="00141AC2" w:rsidRDefault="00E67966" w:rsidP="00E67966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67966">
                    <w:rPr>
                      <w:rFonts w:ascii="Times New Roman" w:hAnsi="Times New Roman"/>
                    </w:rPr>
                    <w:t>Часть 1. Наружные сети электроснабжения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Pr="00E67966">
                    <w:rPr>
                      <w:rFonts w:ascii="Times New Roman" w:hAnsi="Times New Roman"/>
                    </w:rPr>
                    <w:t xml:space="preserve">Альбом 1. Наружное </w:t>
                  </w:r>
                  <w:r>
                    <w:rPr>
                      <w:rFonts w:ascii="Times New Roman" w:hAnsi="Times New Roman"/>
                    </w:rPr>
                    <w:t>э</w:t>
                  </w:r>
                  <w:r w:rsidRPr="00E67966">
                    <w:rPr>
                      <w:rFonts w:ascii="Times New Roman" w:hAnsi="Times New Roman"/>
                    </w:rPr>
                    <w:t>лектроосвещение</w:t>
                  </w:r>
                  <w:r>
                    <w:rPr>
                      <w:rFonts w:ascii="Times New Roman" w:hAnsi="Times New Roman"/>
                    </w:rPr>
                    <w:t xml:space="preserve">. Шифр </w:t>
                  </w:r>
                  <w:r w:rsidRPr="00E67966">
                    <w:rPr>
                      <w:rFonts w:ascii="Times New Roman" w:hAnsi="Times New Roman"/>
                    </w:rPr>
                    <w:t>148-АР/24-0-ЭС1.ЭН</w:t>
                  </w:r>
                </w:p>
                <w:p w14:paraId="1C1A9282" w14:textId="3C218018" w:rsidR="00E67966" w:rsidRDefault="00E67966" w:rsidP="00E67966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67966">
                    <w:rPr>
                      <w:rFonts w:ascii="Times New Roman" w:hAnsi="Times New Roman"/>
                    </w:rPr>
                    <w:t>Часть 1. Наружные сети электроснабжения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Pr="00E67966">
                    <w:rPr>
                      <w:rFonts w:ascii="Times New Roman" w:hAnsi="Times New Roman"/>
                    </w:rPr>
                    <w:t>Книга 2. Наружные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r w:rsidRPr="00E67966">
                    <w:rPr>
                      <w:rFonts w:ascii="Times New Roman" w:hAnsi="Times New Roman"/>
                    </w:rPr>
                    <w:t>сети электроснабжения 0</w:t>
                  </w:r>
                  <w:r>
                    <w:rPr>
                      <w:rFonts w:ascii="Times New Roman" w:hAnsi="Times New Roman"/>
                    </w:rPr>
                    <w:t>,</w:t>
                  </w:r>
                  <w:r w:rsidRPr="00E67966">
                    <w:rPr>
                      <w:rFonts w:ascii="Times New Roman" w:hAnsi="Times New Roman"/>
                    </w:rPr>
                    <w:t xml:space="preserve">4 </w:t>
                  </w:r>
                  <w:proofErr w:type="spellStart"/>
                  <w:r w:rsidRPr="00E67966">
                    <w:rPr>
                      <w:rFonts w:ascii="Times New Roman" w:hAnsi="Times New Roman"/>
                    </w:rPr>
                    <w:t>кВ</w:t>
                  </w:r>
                  <w:r>
                    <w:rPr>
                      <w:rFonts w:ascii="Times New Roman" w:hAnsi="Times New Roman"/>
                    </w:rPr>
                    <w:t>.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Шифр </w:t>
                  </w:r>
                  <w:r w:rsidRPr="00E67966">
                    <w:rPr>
                      <w:rFonts w:ascii="Times New Roman" w:hAnsi="Times New Roman"/>
                    </w:rPr>
                    <w:t>148-АР/24-0-ЭС2</w:t>
                  </w:r>
                </w:p>
              </w:tc>
            </w:tr>
          </w:tbl>
          <w:p w14:paraId="678D006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D3C7B" w14:paraId="25598C86" w14:textId="77777777" w:rsidTr="005A66A5">
        <w:tblPrEx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318" w:type="dxa"/>
          <w:wAfter w:w="10658" w:type="dxa"/>
          <w:trHeight w:val="290"/>
        </w:trPr>
        <w:tc>
          <w:tcPr>
            <w:tcW w:w="82" w:type="dxa"/>
          </w:tcPr>
          <w:p w14:paraId="671159FC" w14:textId="77777777" w:rsidR="004D3C7B" w:rsidRDefault="004D3C7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87981" w14:paraId="6C96797F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261"/>
        </w:trPr>
        <w:tc>
          <w:tcPr>
            <w:tcW w:w="1955" w:type="dxa"/>
            <w:shd w:val="clear" w:color="auto" w:fill="auto"/>
          </w:tcPr>
          <w:p w14:paraId="7770AA39" w14:textId="77777777" w:rsidR="00487981" w:rsidRDefault="00BC550F">
            <w:pPr>
              <w:pStyle w:val="af9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Объект/ы</w:t>
            </w:r>
          </w:p>
        </w:tc>
        <w:tc>
          <w:tcPr>
            <w:tcW w:w="8169" w:type="dxa"/>
            <w:gridSpan w:val="2"/>
            <w:shd w:val="clear" w:color="auto" w:fill="auto"/>
          </w:tcPr>
          <w:p w14:paraId="383F39BA" w14:textId="4BC30A29" w:rsidR="00487981" w:rsidRDefault="004D3C7B" w:rsidP="004D3C7B">
            <w:pPr>
              <w:spacing w:after="0" w:line="240" w:lineRule="auto"/>
              <w:ind w:left="20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«Жилой комплекс на ул. 40-летия Комсомола г. Екатеринбург»</w:t>
            </w:r>
            <w:r w:rsidR="00E67966">
              <w:rPr>
                <w:rFonts w:ascii="Times New Roman" w:hAnsi="Times New Roman"/>
              </w:rPr>
              <w:t>, ГП 1, ГП 2, ГП 3</w:t>
            </w:r>
          </w:p>
        </w:tc>
      </w:tr>
      <w:tr w:rsidR="00487981" w14:paraId="500E8967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63BFF0AD" w14:textId="77777777" w:rsidR="00487981" w:rsidRDefault="00BC550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169" w:type="dxa"/>
            <w:gridSpan w:val="2"/>
            <w:shd w:val="clear" w:color="auto" w:fill="auto"/>
            <w:vAlign w:val="center"/>
          </w:tcPr>
          <w:p w14:paraId="5580FA48" w14:textId="77777777" w:rsidR="00487981" w:rsidRDefault="00BC550F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Новое строительство</w:t>
            </w:r>
          </w:p>
        </w:tc>
      </w:tr>
      <w:tr w:rsidR="005166EC" w14:paraId="7AE614E9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79A85B3F" w14:textId="37F0741C" w:rsidR="005166EC" w:rsidRPr="005166EC" w:rsidRDefault="005166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  <w:r>
              <w:rPr>
                <w:rFonts w:ascii="Times New Roman" w:hAnsi="Times New Roman"/>
              </w:rPr>
              <w:t>. Климатические условия</w:t>
            </w:r>
          </w:p>
        </w:tc>
        <w:tc>
          <w:tcPr>
            <w:tcW w:w="8169" w:type="dxa"/>
            <w:gridSpan w:val="2"/>
            <w:shd w:val="clear" w:color="auto" w:fill="auto"/>
            <w:vAlign w:val="center"/>
          </w:tcPr>
          <w:p w14:paraId="31427D01" w14:textId="75D2DC79" w:rsidR="00E85991" w:rsidRDefault="00E8599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Место строительства – г. Екатеринбург – относится к </w:t>
            </w:r>
            <w:r>
              <w:rPr>
                <w:rFonts w:ascii="Times New Roman" w:eastAsia="Times New Roman" w:hAnsi="Times New Roman"/>
                <w:lang w:val="en-US"/>
              </w:rPr>
              <w:t>I</w:t>
            </w:r>
            <w:r>
              <w:rPr>
                <w:rFonts w:ascii="Times New Roman" w:eastAsia="Times New Roman" w:hAnsi="Times New Roman"/>
              </w:rPr>
              <w:t xml:space="preserve"> В климатическому району по СП 131.13330.2020.</w:t>
            </w:r>
          </w:p>
          <w:p w14:paraId="5C39DA4D" w14:textId="7A1E70D8" w:rsidR="00E85991" w:rsidRDefault="00E8599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Температура наружного воздуха по СП 131 для г. Екатеринбурга – средняя наиболее холодной пятидневки – минус 32 ℃</w:t>
            </w:r>
          </w:p>
          <w:p w14:paraId="7CDC0D9E" w14:textId="172D508C" w:rsidR="00E85991" w:rsidRDefault="00E8599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Нормативное ветровое давление для </w:t>
            </w:r>
            <w:r>
              <w:rPr>
                <w:rFonts w:ascii="Times New Roman" w:eastAsia="Times New Roman" w:hAnsi="Times New Roman"/>
                <w:lang w:val="en-US"/>
              </w:rPr>
              <w:t>I</w:t>
            </w:r>
            <w:r>
              <w:rPr>
                <w:rFonts w:ascii="Times New Roman" w:eastAsia="Times New Roman" w:hAnsi="Times New Roman"/>
              </w:rPr>
              <w:t xml:space="preserve"> ветрового района – 0,23 кПа по СП 20</w:t>
            </w:r>
          </w:p>
          <w:p w14:paraId="4077CA40" w14:textId="7DC9D6D6" w:rsidR="00E85991" w:rsidRDefault="00D41D58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Нормативное значение снеговой нагрузки для </w:t>
            </w:r>
            <w:r>
              <w:rPr>
                <w:rFonts w:ascii="Times New Roman" w:eastAsia="Times New Roman" w:hAnsi="Times New Roman"/>
                <w:lang w:val="en-US"/>
              </w:rPr>
              <w:t>III</w:t>
            </w:r>
            <w:r w:rsidRPr="00D41D58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района – 1,6 кПа по СП 20</w:t>
            </w:r>
          </w:p>
          <w:p w14:paraId="4AC17659" w14:textId="53FB96BE" w:rsidR="004D2E84" w:rsidRPr="00D41D58" w:rsidRDefault="00D41D58" w:rsidP="00D41D58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Зона влажности – сухая по СП 50</w:t>
            </w:r>
          </w:p>
        </w:tc>
      </w:tr>
      <w:tr w:rsidR="00487981" w14:paraId="1C5BBD68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428"/>
        </w:trPr>
        <w:tc>
          <w:tcPr>
            <w:tcW w:w="1955" w:type="dxa"/>
            <w:shd w:val="clear" w:color="auto" w:fill="auto"/>
          </w:tcPr>
          <w:p w14:paraId="58BA07D0" w14:textId="77777777" w:rsidR="00487981" w:rsidRDefault="00BC550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169" w:type="dxa"/>
            <w:gridSpan w:val="2"/>
            <w:shd w:val="clear" w:color="auto" w:fill="auto"/>
          </w:tcPr>
          <w:p w14:paraId="73CA96C5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Описание</w:t>
            </w:r>
          </w:p>
          <w:p w14:paraId="3E06E619" w14:textId="20ACAB79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по </w:t>
            </w:r>
            <w:r w:rsidR="00C553A6">
              <w:rPr>
                <w:rFonts w:ascii="Times New Roman" w:hAnsi="Times New Roman"/>
                <w:b/>
              </w:rPr>
              <w:t xml:space="preserve">устройству </w:t>
            </w:r>
            <w:r w:rsidR="00DC098C">
              <w:rPr>
                <w:rFonts w:ascii="Times New Roman" w:hAnsi="Times New Roman"/>
                <w:b/>
              </w:rPr>
              <w:t xml:space="preserve">наружных сетей </w:t>
            </w:r>
            <w:r w:rsidR="00E67966">
              <w:rPr>
                <w:rFonts w:ascii="Times New Roman" w:hAnsi="Times New Roman"/>
                <w:b/>
              </w:rPr>
              <w:t>электроснабжения и электроосвещения</w:t>
            </w:r>
            <w:r>
              <w:rPr>
                <w:rFonts w:ascii="Times New Roman" w:eastAsia="Batang" w:hAnsi="Times New Roman"/>
              </w:rPr>
              <w:t xml:space="preserve"> (Далее по тексту - </w:t>
            </w:r>
            <w:r w:rsidR="00DC098C">
              <w:rPr>
                <w:rFonts w:ascii="Times New Roman" w:eastAsia="Batang" w:hAnsi="Times New Roman"/>
                <w:b/>
                <w:bCs/>
              </w:rPr>
              <w:t>Н</w:t>
            </w:r>
            <w:r w:rsidR="00E67966">
              <w:rPr>
                <w:rFonts w:ascii="Times New Roman" w:eastAsia="Batang" w:hAnsi="Times New Roman"/>
                <w:b/>
                <w:bCs/>
              </w:rPr>
              <w:t>ЭС</w:t>
            </w:r>
            <w:r>
              <w:rPr>
                <w:rFonts w:ascii="Times New Roman" w:eastAsia="Batang" w:hAnsi="Times New Roman"/>
              </w:rPr>
              <w:t xml:space="preserve">) в соответствии с утвержденной проектной документацией, согласованным ТЗ и с требованиями действующих строительных норм и правил. </w:t>
            </w:r>
          </w:p>
          <w:p w14:paraId="4B3106B8" w14:textId="5B5E35BB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Заказчиком. Все изменения, которые вносятся в процессе выполнения монтажа согласовываются с </w:t>
            </w:r>
            <w:r w:rsidR="00CA27EB">
              <w:rPr>
                <w:rFonts w:ascii="Times New Roman" w:eastAsia="Batang" w:hAnsi="Times New Roman"/>
              </w:rPr>
              <w:t>Проектировщиком</w:t>
            </w:r>
            <w:r w:rsidR="00A71A03">
              <w:rPr>
                <w:rFonts w:ascii="Times New Roman" w:eastAsia="Batang" w:hAnsi="Times New Roman"/>
              </w:rPr>
              <w:t>,</w:t>
            </w:r>
            <w:r w:rsidR="00CA27EB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Заказчиком</w:t>
            </w:r>
            <w:r w:rsidR="00A71A03">
              <w:rPr>
                <w:rFonts w:ascii="Times New Roman" w:eastAsia="Batang" w:hAnsi="Times New Roman"/>
              </w:rPr>
              <w:t>, ресурсоснабжающей организацией</w:t>
            </w:r>
            <w:r>
              <w:rPr>
                <w:rFonts w:ascii="Times New Roman" w:eastAsia="Batang" w:hAnsi="Times New Roman"/>
              </w:rPr>
              <w:t xml:space="preserve">.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Ответственность за работоспособность </w:t>
            </w:r>
            <w:r w:rsidR="00CA27EB">
              <w:rPr>
                <w:rFonts w:ascii="Times New Roman" w:hAnsi="Times New Roman"/>
                <w:b/>
                <w:shd w:val="clear" w:color="auto" w:fill="FFFFFF"/>
              </w:rPr>
              <w:t>системы Н</w:t>
            </w:r>
            <w:r w:rsidR="00E67966">
              <w:rPr>
                <w:rFonts w:ascii="Times New Roman" w:hAnsi="Times New Roman"/>
                <w:b/>
                <w:shd w:val="clear" w:color="auto" w:fill="FFFFFF"/>
              </w:rPr>
              <w:t>ЭС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 после согласования </w:t>
            </w:r>
            <w:r w:rsidR="00CA27EB">
              <w:rPr>
                <w:rFonts w:ascii="Times New Roman" w:hAnsi="Times New Roman"/>
                <w:b/>
                <w:shd w:val="clear" w:color="auto" w:fill="FFFFFF"/>
              </w:rPr>
              <w:t xml:space="preserve">Проектировщиком и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>Заказчиком вышеуказанных замен возлагается на Подрядчика.</w:t>
            </w:r>
          </w:p>
          <w:p w14:paraId="217B904E" w14:textId="4EACABA7" w:rsidR="00F51F92" w:rsidRDefault="00F51F9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необходимое для качественного и своевременного производства работ оборудование и сопутствующие материалы, </w:t>
            </w:r>
            <w:r w:rsidR="00CA27EB">
              <w:rPr>
                <w:rFonts w:ascii="Times New Roman" w:eastAsia="Batang" w:hAnsi="Times New Roman"/>
              </w:rPr>
              <w:t xml:space="preserve">должны учитываться </w:t>
            </w:r>
            <w:r>
              <w:rPr>
                <w:rFonts w:ascii="Times New Roman" w:eastAsia="Batang" w:hAnsi="Times New Roman"/>
              </w:rPr>
              <w:t>в стоимост</w:t>
            </w:r>
            <w:r w:rsidR="00CA27EB">
              <w:rPr>
                <w:rFonts w:ascii="Times New Roman" w:eastAsia="Batang" w:hAnsi="Times New Roman"/>
              </w:rPr>
              <w:t>и</w:t>
            </w:r>
            <w:r>
              <w:rPr>
                <w:rFonts w:ascii="Times New Roman" w:eastAsia="Batang" w:hAnsi="Times New Roman"/>
              </w:rPr>
              <w:t xml:space="preserve"> работ и отдельно не оплачива</w:t>
            </w:r>
            <w:r w:rsidR="00CA27EB">
              <w:rPr>
                <w:rFonts w:ascii="Times New Roman" w:eastAsia="Batang" w:hAnsi="Times New Roman"/>
              </w:rPr>
              <w:t>ют</w:t>
            </w:r>
            <w:r>
              <w:rPr>
                <w:rFonts w:ascii="Times New Roman" w:eastAsia="Batang" w:hAnsi="Times New Roman"/>
              </w:rPr>
              <w:t xml:space="preserve">ся. </w:t>
            </w:r>
          </w:p>
        </w:tc>
      </w:tr>
      <w:tr w:rsidR="00487981" w14:paraId="71884CE9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280"/>
        </w:trPr>
        <w:tc>
          <w:tcPr>
            <w:tcW w:w="1955" w:type="dxa"/>
            <w:shd w:val="clear" w:color="auto" w:fill="auto"/>
          </w:tcPr>
          <w:p w14:paraId="067DF3AF" w14:textId="77777777" w:rsidR="00487981" w:rsidRDefault="00BC550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bookmarkStart w:id="0" w:name="_Hlk210648513"/>
            <w:r>
              <w:rPr>
                <w:rFonts w:ascii="Times New Roman" w:hAnsi="Times New Roman"/>
              </w:rPr>
              <w:t>4. Требования к конструктивным решениям и материалам</w:t>
            </w:r>
          </w:p>
        </w:tc>
        <w:tc>
          <w:tcPr>
            <w:tcW w:w="8169" w:type="dxa"/>
            <w:gridSpan w:val="2"/>
            <w:shd w:val="clear" w:color="auto" w:fill="auto"/>
          </w:tcPr>
          <w:p w14:paraId="34A9D100" w14:textId="5E9811F1" w:rsidR="00F22121" w:rsidRDefault="008560B0" w:rsidP="008560B0">
            <w:pPr>
              <w:pStyle w:val="af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Batang" w:hAnsi="Times New Roman"/>
              </w:rPr>
              <w:t xml:space="preserve">1. </w:t>
            </w:r>
            <w:r w:rsidR="00F22121" w:rsidRPr="00F22121">
              <w:rPr>
                <w:rFonts w:ascii="Times New Roman" w:eastAsia="Batang" w:hAnsi="Times New Roman"/>
              </w:rPr>
              <w:t xml:space="preserve">Выполнить работы в соответствии с рабочей документацией </w:t>
            </w:r>
            <w:r w:rsidR="00E67966" w:rsidRPr="00E67966">
              <w:rPr>
                <w:rFonts w:ascii="Times New Roman" w:hAnsi="Times New Roman"/>
              </w:rPr>
              <w:t>148-АР/24-0-ЭС1.ЭН</w:t>
            </w:r>
            <w:r w:rsidR="00E67966">
              <w:rPr>
                <w:rFonts w:ascii="Times New Roman" w:hAnsi="Times New Roman"/>
              </w:rPr>
              <w:t xml:space="preserve">, </w:t>
            </w:r>
            <w:r w:rsidR="00E67966" w:rsidRPr="00E67966">
              <w:rPr>
                <w:rFonts w:ascii="Times New Roman" w:hAnsi="Times New Roman"/>
              </w:rPr>
              <w:t>148-АР/24-0-ЭС2</w:t>
            </w:r>
            <w:r w:rsidR="00E67966">
              <w:rPr>
                <w:rFonts w:ascii="Times New Roman" w:hAnsi="Times New Roman"/>
              </w:rPr>
              <w:t>.</w:t>
            </w:r>
          </w:p>
          <w:p w14:paraId="57EDACE3" w14:textId="097A1B3E" w:rsidR="00CA27EB" w:rsidRDefault="008560B0" w:rsidP="008560B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2. </w:t>
            </w:r>
            <w:r w:rsidR="005874DC">
              <w:rPr>
                <w:rFonts w:ascii="Times New Roman" w:eastAsia="Batang" w:hAnsi="Times New Roman"/>
              </w:rPr>
              <w:t xml:space="preserve">Рабочий проект разработан на основании технических условий выданных </w:t>
            </w:r>
            <w:proofErr w:type="gramStart"/>
            <w:r w:rsidR="00E67966">
              <w:rPr>
                <w:rFonts w:ascii="Times New Roman" w:eastAsia="Batang" w:hAnsi="Times New Roman"/>
              </w:rPr>
              <w:t xml:space="preserve">АО </w:t>
            </w:r>
            <w:r w:rsidR="005874DC">
              <w:rPr>
                <w:rFonts w:ascii="Times New Roman" w:eastAsia="Batang" w:hAnsi="Times New Roman"/>
              </w:rPr>
              <w:t xml:space="preserve"> «</w:t>
            </w:r>
            <w:proofErr w:type="gramEnd"/>
            <w:r w:rsidR="00E67966">
              <w:rPr>
                <w:rFonts w:ascii="Times New Roman" w:eastAsia="Batang" w:hAnsi="Times New Roman"/>
              </w:rPr>
              <w:t>ЕЭСК</w:t>
            </w:r>
            <w:r w:rsidR="005874DC">
              <w:rPr>
                <w:rFonts w:ascii="Times New Roman" w:eastAsia="Batang" w:hAnsi="Times New Roman"/>
              </w:rPr>
              <w:t>» г. Екатеринбург.</w:t>
            </w:r>
          </w:p>
          <w:p w14:paraId="425FD557" w14:textId="7B04B9A2" w:rsidR="00AA03D3" w:rsidRPr="003C702B" w:rsidRDefault="00CD4D99" w:rsidP="00CD4D99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3. </w:t>
            </w:r>
            <w:r w:rsidR="00E7394F">
              <w:rPr>
                <w:rFonts w:ascii="Times New Roman" w:eastAsia="Batang" w:hAnsi="Times New Roman"/>
              </w:rPr>
              <w:t xml:space="preserve">Всё поставляемое оборудование и материалы должны соответствовать спецификации выданной рабочей документации. Все замены материала и устанавливаемого оборудования должны согласовываться с </w:t>
            </w:r>
            <w:r w:rsidR="000C204A">
              <w:rPr>
                <w:rFonts w:ascii="Times New Roman" w:eastAsia="Batang" w:hAnsi="Times New Roman"/>
              </w:rPr>
              <w:t>Проектировщиком, Заказчиком</w:t>
            </w:r>
            <w:r w:rsidR="00614670">
              <w:rPr>
                <w:rFonts w:ascii="Times New Roman" w:eastAsia="Batang" w:hAnsi="Times New Roman"/>
              </w:rPr>
              <w:t>, ресурсоснабжающей организацией</w:t>
            </w:r>
            <w:r w:rsidR="00E7394F">
              <w:rPr>
                <w:rFonts w:ascii="Times New Roman" w:eastAsia="Batang" w:hAnsi="Times New Roman"/>
              </w:rPr>
              <w:t>.</w:t>
            </w:r>
          </w:p>
        </w:tc>
      </w:tr>
      <w:tr w:rsidR="00E10F04" w14:paraId="52F73F44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09BBD" w14:textId="426E0F38" w:rsidR="00E10F04" w:rsidRPr="00E10F04" w:rsidRDefault="00E10F04">
            <w:pPr>
              <w:spacing w:after="0" w:line="240" w:lineRule="auto"/>
              <w:ind w:left="142" w:hanging="142"/>
              <w:rPr>
                <w:rFonts w:ascii="Times New Roman" w:hAnsi="Times New Roman"/>
                <w:color w:val="FF0000"/>
              </w:rPr>
            </w:pPr>
            <w:r w:rsidRPr="00614670">
              <w:rPr>
                <w:rFonts w:ascii="Times New Roman" w:hAnsi="Times New Roman"/>
              </w:rPr>
              <w:lastRenderedPageBreak/>
              <w:t>5. До начала производства работ.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2E570" w14:textId="447E76B5" w:rsidR="005D5DDC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Д</w:t>
            </w:r>
            <w:r w:rsidR="005D5DDC">
              <w:rPr>
                <w:rFonts w:ascii="Times New Roman" w:eastAsia="Batang" w:hAnsi="Times New Roman"/>
              </w:rPr>
              <w:t>о передачи проекта в производство работ Подрядчик должен проанализировать рабочую документацию и обозначить все замечания по не учтенным видам работ, и в письменном виде уведомить об этом Заказчика, в противном случае данные работы не будут считаться дополнительными, кроме тех работ, которые возникают в результате изменений проекта.</w:t>
            </w:r>
          </w:p>
          <w:p w14:paraId="7BD8DACB" w14:textId="1D02C46A" w:rsidR="005D5DDC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2. П</w:t>
            </w:r>
            <w:r w:rsidR="005D5DDC">
              <w:rPr>
                <w:rFonts w:ascii="Times New Roman" w:eastAsia="Batang" w:hAnsi="Times New Roman"/>
              </w:rPr>
              <w:t>олуч</w:t>
            </w:r>
            <w:r>
              <w:rPr>
                <w:rFonts w:ascii="Times New Roman" w:eastAsia="Batang" w:hAnsi="Times New Roman"/>
              </w:rPr>
              <w:t>ить</w:t>
            </w:r>
            <w:r w:rsidR="005D5DDC">
              <w:rPr>
                <w:rFonts w:ascii="Times New Roman" w:eastAsia="Batang" w:hAnsi="Times New Roman"/>
              </w:rPr>
              <w:t xml:space="preserve"> рабоч</w:t>
            </w:r>
            <w:r w:rsidR="00E67966">
              <w:rPr>
                <w:rFonts w:ascii="Times New Roman" w:eastAsia="Batang" w:hAnsi="Times New Roman"/>
              </w:rPr>
              <w:t>ую</w:t>
            </w:r>
            <w:r w:rsidR="005D5DDC">
              <w:rPr>
                <w:rFonts w:ascii="Times New Roman" w:eastAsia="Batang" w:hAnsi="Times New Roman"/>
              </w:rPr>
              <w:t>/техническ</w:t>
            </w:r>
            <w:r w:rsidR="00E67966">
              <w:rPr>
                <w:rFonts w:ascii="Times New Roman" w:eastAsia="Batang" w:hAnsi="Times New Roman"/>
              </w:rPr>
              <w:t>ую</w:t>
            </w:r>
            <w:r w:rsidR="005D5DDC">
              <w:rPr>
                <w:rFonts w:ascii="Times New Roman" w:eastAsia="Batang" w:hAnsi="Times New Roman"/>
              </w:rPr>
              <w:t xml:space="preserve"> документаци</w:t>
            </w:r>
            <w:r w:rsidR="00E67966">
              <w:rPr>
                <w:rFonts w:ascii="Times New Roman" w:eastAsia="Batang" w:hAnsi="Times New Roman"/>
              </w:rPr>
              <w:t>ю</w:t>
            </w:r>
            <w:r w:rsidR="005D5DDC">
              <w:rPr>
                <w:rFonts w:ascii="Times New Roman" w:eastAsia="Batang" w:hAnsi="Times New Roman"/>
              </w:rPr>
              <w:t xml:space="preserve">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494E872C" w14:textId="39BB17E3" w:rsidR="005D5DDC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3. Р</w:t>
            </w:r>
            <w:r w:rsidR="005D5DDC">
              <w:rPr>
                <w:rFonts w:ascii="Times New Roman" w:eastAsia="Batang" w:hAnsi="Times New Roman"/>
              </w:rPr>
              <w:t>азработа</w:t>
            </w:r>
            <w:r>
              <w:rPr>
                <w:rFonts w:ascii="Times New Roman" w:eastAsia="Batang" w:hAnsi="Times New Roman"/>
              </w:rPr>
              <w:t>ть</w:t>
            </w:r>
            <w:r w:rsidR="005D5DDC">
              <w:rPr>
                <w:rFonts w:ascii="Times New Roman" w:eastAsia="Batang" w:hAnsi="Times New Roman"/>
              </w:rPr>
              <w:t xml:space="preserve"> проект производства работ</w:t>
            </w:r>
            <w:r>
              <w:rPr>
                <w:rFonts w:ascii="Times New Roman" w:eastAsia="Batang" w:hAnsi="Times New Roman"/>
              </w:rPr>
              <w:t xml:space="preserve"> (далее ППР)</w:t>
            </w:r>
            <w:r w:rsidR="005D5DDC">
              <w:rPr>
                <w:rFonts w:ascii="Times New Roman" w:eastAsia="Batang" w:hAnsi="Times New Roman"/>
              </w:rPr>
              <w:t>, прове</w:t>
            </w:r>
            <w:r>
              <w:rPr>
                <w:rFonts w:ascii="Times New Roman" w:eastAsia="Batang" w:hAnsi="Times New Roman"/>
              </w:rPr>
              <w:t>сти</w:t>
            </w:r>
            <w:r w:rsidR="005D5DDC">
              <w:rPr>
                <w:rFonts w:ascii="Times New Roman" w:eastAsia="Batang" w:hAnsi="Times New Roman"/>
              </w:rPr>
              <w:t xml:space="preserve">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64A46C56" w14:textId="34407C09" w:rsidR="005D5DDC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4. О</w:t>
            </w:r>
            <w:r w:rsidR="005D5DDC">
              <w:rPr>
                <w:rFonts w:ascii="Times New Roman" w:eastAsia="Batang" w:hAnsi="Times New Roman"/>
              </w:rPr>
              <w:t>существ</w:t>
            </w:r>
            <w:r>
              <w:rPr>
                <w:rFonts w:ascii="Times New Roman" w:eastAsia="Batang" w:hAnsi="Times New Roman"/>
              </w:rPr>
              <w:t>ить</w:t>
            </w:r>
            <w:r w:rsidR="005D5DDC">
              <w:rPr>
                <w:rFonts w:ascii="Times New Roman" w:eastAsia="Batang" w:hAnsi="Times New Roman"/>
              </w:rPr>
              <w:t xml:space="preserve"> приемк</w:t>
            </w:r>
            <w:r>
              <w:rPr>
                <w:rFonts w:ascii="Times New Roman" w:eastAsia="Batang" w:hAnsi="Times New Roman"/>
              </w:rPr>
              <w:t>у</w:t>
            </w:r>
            <w:r w:rsidR="005D5DDC">
              <w:rPr>
                <w:rFonts w:ascii="Times New Roman" w:eastAsia="Batang" w:hAnsi="Times New Roman"/>
              </w:rPr>
              <w:t xml:space="preserve"> по акту строительной части объекта </w:t>
            </w:r>
            <w:r>
              <w:rPr>
                <w:rFonts w:ascii="Times New Roman" w:eastAsia="Batang" w:hAnsi="Times New Roman"/>
              </w:rPr>
              <w:t xml:space="preserve">для </w:t>
            </w:r>
            <w:r w:rsidR="005D5DDC">
              <w:rPr>
                <w:rFonts w:ascii="Times New Roman" w:eastAsia="Batang" w:hAnsi="Times New Roman"/>
              </w:rPr>
              <w:t>устройств</w:t>
            </w:r>
            <w:r>
              <w:rPr>
                <w:rFonts w:ascii="Times New Roman" w:eastAsia="Batang" w:hAnsi="Times New Roman"/>
              </w:rPr>
              <w:t>а</w:t>
            </w:r>
            <w:r w:rsidR="005D5DDC">
              <w:rPr>
                <w:rFonts w:ascii="Times New Roman" w:eastAsia="Batang" w:hAnsi="Times New Roman"/>
              </w:rPr>
              <w:t xml:space="preserve"> наружных сетей водоснабжения и водоотведения в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3F1D067E" w14:textId="5BA84128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5. Предоставить на согласование Заказчику и Генеральному подрядчику, технологическую карту на производство работ с проработанными узлами и техническими решениями. </w:t>
            </w:r>
          </w:p>
          <w:p w14:paraId="578EDA2D" w14:textId="02185530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6. Предоставить общий журнал работ для регистрации, журнал входного контроля материалов, приказы на ответственных лиц, оформить соответствующий Акт-допуск, пройти инструктаж.</w:t>
            </w:r>
          </w:p>
          <w:p w14:paraId="1E54D85A" w14:textId="1C330FC2" w:rsidR="00614670" w:rsidRP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7</w:t>
            </w:r>
            <w:r w:rsidRPr="00614670">
              <w:rPr>
                <w:rFonts w:ascii="Times New Roman" w:eastAsia="Batang" w:hAnsi="Times New Roman"/>
              </w:rPr>
              <w:t xml:space="preserve">. </w:t>
            </w:r>
            <w:r>
              <w:rPr>
                <w:rFonts w:ascii="Times New Roman" w:eastAsia="Batang" w:hAnsi="Times New Roman"/>
              </w:rPr>
              <w:t>З</w:t>
            </w:r>
            <w:r w:rsidRPr="00614670">
              <w:rPr>
                <w:rFonts w:ascii="Times New Roman" w:eastAsia="Batang" w:hAnsi="Times New Roman"/>
              </w:rPr>
              <w:t xml:space="preserve">арегистрировать открытие работ в ресурсоснабжающей организации и при необходимости согласовать проект производства работ. </w:t>
            </w:r>
          </w:p>
          <w:p w14:paraId="05B384B8" w14:textId="30134CE7" w:rsidR="00E10F04" w:rsidRDefault="00EF00DD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8. При наличии пересечений с другими сетями разработать ППР для работ в таких местах, согласовать производство работ с балансодержателем пересекаемых сетей, получить необходимый допуск к работам, разрешение на работы, зарегистрировать начала работ. Обеспечить освидетельствование открытых сетей с представителем ресурсоснабжающей организацией/балансодержателем сети. </w:t>
            </w:r>
          </w:p>
        </w:tc>
      </w:tr>
      <w:tr w:rsidR="00614670" w14:paraId="5054A4D8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326EB" w14:textId="4587B9A1" w:rsidR="00614670" w:rsidRPr="00614670" w:rsidRDefault="00614670" w:rsidP="0061467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 Требования к производству работ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4036C" w14:textId="5B176062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1. Работы должны выполняться в соответствии с рабочей документаций </w:t>
            </w:r>
            <w:r w:rsidR="00E67966" w:rsidRPr="00E67966">
              <w:rPr>
                <w:rFonts w:ascii="Times New Roman" w:hAnsi="Times New Roman"/>
              </w:rPr>
              <w:t>148-АР/24-0-ЭС1.ЭН</w:t>
            </w:r>
            <w:r w:rsidR="00E67966">
              <w:rPr>
                <w:rFonts w:ascii="Times New Roman" w:hAnsi="Times New Roman"/>
              </w:rPr>
              <w:t xml:space="preserve">, </w:t>
            </w:r>
            <w:r w:rsidR="00E67966" w:rsidRPr="00E67966">
              <w:rPr>
                <w:rFonts w:ascii="Times New Roman" w:hAnsi="Times New Roman"/>
              </w:rPr>
              <w:t>148-АР/24-0-ЭС2</w:t>
            </w:r>
            <w:r>
              <w:rPr>
                <w:rFonts w:ascii="Times New Roman" w:eastAsia="Batang" w:hAnsi="Times New Roman"/>
              </w:rPr>
              <w:t>, утвержденной технологической картой, технологией производителей материалов.</w:t>
            </w:r>
          </w:p>
          <w:p w14:paraId="2EC42A91" w14:textId="2040E10E" w:rsidR="00614670" w:rsidRP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2.</w:t>
            </w:r>
            <w:r w:rsidRPr="00614670">
              <w:rPr>
                <w:rFonts w:ascii="Times New Roman" w:eastAsia="Batang" w:hAnsi="Times New Roman"/>
              </w:rPr>
              <w:t xml:space="preserve"> Каждый вид работ предъявить к освидетельствованию инженеру строительного контроля Заказчика и ресурсоснабжающей организации. Обеспечить выезд и доставку представителя на Объект для этих целей.</w:t>
            </w:r>
          </w:p>
          <w:p w14:paraId="36A1B878" w14:textId="0A4E3F07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3. Земляные работы и работы по устройству оснований при строительстве сетей выполнить в соответствии с требованиями в соответствии с требованиями СП. 45.13330.2017, Монтаж сетей, производство работ и технический надзор за строительством производить согласно СП 129.13330.2019 и СП 40-102-2000.</w:t>
            </w:r>
          </w:p>
          <w:p w14:paraId="752EAB7B" w14:textId="57C679BE" w:rsidR="00614670" w:rsidRP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4</w:t>
            </w:r>
            <w:r w:rsidRPr="00614670">
              <w:rPr>
                <w:rFonts w:ascii="Times New Roman" w:eastAsia="Batang" w:hAnsi="Times New Roman"/>
              </w:rPr>
              <w:t xml:space="preserve">. Производить периодическую </w:t>
            </w:r>
            <w:proofErr w:type="spellStart"/>
            <w:r w:rsidRPr="00614670">
              <w:rPr>
                <w:rFonts w:ascii="Times New Roman" w:eastAsia="Batang" w:hAnsi="Times New Roman"/>
              </w:rPr>
              <w:t>геосъёмку</w:t>
            </w:r>
            <w:proofErr w:type="spellEnd"/>
            <w:r w:rsidRPr="00614670">
              <w:rPr>
                <w:rFonts w:ascii="Times New Roman" w:eastAsia="Batang" w:hAnsi="Times New Roman"/>
              </w:rPr>
              <w:t xml:space="preserve"> строящихся сетей для последующего оформления построенной сети на </w:t>
            </w:r>
            <w:proofErr w:type="spellStart"/>
            <w:r w:rsidRPr="00614670">
              <w:rPr>
                <w:rFonts w:ascii="Times New Roman" w:eastAsia="Batang" w:hAnsi="Times New Roman"/>
              </w:rPr>
              <w:t>геоподоснове</w:t>
            </w:r>
            <w:proofErr w:type="spellEnd"/>
            <w:r w:rsidRPr="00614670">
              <w:rPr>
                <w:rFonts w:ascii="Times New Roman" w:eastAsia="Batang" w:hAnsi="Times New Roman"/>
              </w:rPr>
              <w:t>.</w:t>
            </w:r>
          </w:p>
          <w:p w14:paraId="1A75905C" w14:textId="77777777" w:rsidR="00614670" w:rsidRP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614670">
              <w:rPr>
                <w:rFonts w:ascii="Times New Roman" w:eastAsia="Batang" w:hAnsi="Times New Roman"/>
              </w:rPr>
              <w:t>5. Выполнить герметизацию входов сетей в здание.</w:t>
            </w:r>
          </w:p>
          <w:p w14:paraId="2B2FEADF" w14:textId="2AD97475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6. Обратную засыпку на всю глубину траншеи выполнить из песка средней крупности. Подбивка грунтом трубопроводов производится ручным немеханизированным инструментом. Уплотнение грунта в пазухах между стенкой траншеи и трубой, а также всего защитного слоя следует проводить ручной механизированной трамбовкой до достижения </w:t>
            </w:r>
            <w:proofErr w:type="spellStart"/>
            <w:r>
              <w:rPr>
                <w:rFonts w:ascii="Times New Roman" w:eastAsia="Batang" w:hAnsi="Times New Roman"/>
              </w:rPr>
              <w:t>коэф</w:t>
            </w:r>
            <w:proofErr w:type="spellEnd"/>
            <w:r>
              <w:rPr>
                <w:rFonts w:ascii="Times New Roman" w:eastAsia="Batang" w:hAnsi="Times New Roman"/>
              </w:rPr>
              <w:t>. уплотнения 0,92 в зеленой зоне, 0,95 под проездами, парковками под всю глубину траншеи. Уплотнение первого защитного слоя толщиной 100 мм непосредственно над трубопроводом производить ручным инструментом.</w:t>
            </w:r>
          </w:p>
          <w:p w14:paraId="56FF3D33" w14:textId="177511AB" w:rsidR="00614670" w:rsidRDefault="00BA1131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7</w:t>
            </w:r>
            <w:r w:rsidR="00614670">
              <w:rPr>
                <w:rFonts w:ascii="Times New Roman" w:eastAsia="Batang" w:hAnsi="Times New Roman"/>
              </w:rPr>
              <w:t>. Перед началом производства работ вызвать представителей коммунальных служб для уточнения на месте прохождение существующих инженерных коммуникаций.</w:t>
            </w:r>
          </w:p>
          <w:p w14:paraId="18DBA412" w14:textId="20E2355D" w:rsidR="00614670" w:rsidRDefault="00BA1131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8</w:t>
            </w:r>
            <w:r w:rsidR="00614670">
              <w:rPr>
                <w:rFonts w:ascii="Times New Roman" w:eastAsia="Batang" w:hAnsi="Times New Roman"/>
              </w:rPr>
              <w:t>. В процессе работ производится операционный контроль представителями Заказчика и Генподрядчика каждого этапа выполнения работ с оформлением силами Подрядчика и подписанием соответствующей исполнительной документации (акты освидетельствования скрытые работы, исполнительные съемки, паспорта и сертификаты на материалы и изделия).</w:t>
            </w:r>
          </w:p>
          <w:p w14:paraId="3D321883" w14:textId="77777777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10. Перечень актов освидетельствования скрытых работ выполнить в соответствии с РД 11-02-2006 </w:t>
            </w:r>
          </w:p>
          <w:p w14:paraId="7B88F60F" w14:textId="209E4E38" w:rsidR="00614670" w:rsidRDefault="00614670" w:rsidP="00BA1131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Выполнить все требования, указанные в рабочей документации в отношении НАРУЖНО</w:t>
            </w:r>
            <w:r w:rsidR="00BA1131">
              <w:rPr>
                <w:rFonts w:ascii="Times New Roman" w:eastAsia="Batang" w:hAnsi="Times New Roman"/>
              </w:rPr>
              <w:t>ГО ЭЛЕКТРОСНАБЖЕНИЯ И ЭЛЕКТРООСВЕЩЕНИЯ.</w:t>
            </w:r>
            <w:r>
              <w:rPr>
                <w:rFonts w:ascii="Times New Roman" w:eastAsia="Batang" w:hAnsi="Times New Roman"/>
              </w:rPr>
              <w:t xml:space="preserve"> </w:t>
            </w:r>
          </w:p>
        </w:tc>
      </w:tr>
      <w:tr w:rsidR="00E10F04" w14:paraId="4DBEDA96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C1B7A" w14:textId="2C864809" w:rsidR="00E10F04" w:rsidRPr="00EF00DD" w:rsidRDefault="00E10F04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EF00DD">
              <w:rPr>
                <w:rFonts w:ascii="Times New Roman" w:hAnsi="Times New Roman"/>
              </w:rPr>
              <w:lastRenderedPageBreak/>
              <w:t>7. После производства работ.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2E9B2" w14:textId="77777777" w:rsidR="00E10F04" w:rsidRPr="00EF00DD" w:rsidRDefault="00E10F04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EF00DD">
              <w:rPr>
                <w:rFonts w:ascii="Times New Roman" w:eastAsia="Batang" w:hAnsi="Times New Roman"/>
              </w:rPr>
              <w:t>1. Предоставить Заказчику комплект исполнительной документации, подписанный представителем ресурсоснабжаю</w:t>
            </w:r>
            <w:r w:rsidR="00944E1B" w:rsidRPr="00EF00DD">
              <w:rPr>
                <w:rFonts w:ascii="Times New Roman" w:eastAsia="Batang" w:hAnsi="Times New Roman"/>
              </w:rPr>
              <w:t>щ</w:t>
            </w:r>
            <w:r w:rsidRPr="00EF00DD">
              <w:rPr>
                <w:rFonts w:ascii="Times New Roman" w:eastAsia="Batang" w:hAnsi="Times New Roman"/>
              </w:rPr>
              <w:t>ей организацией</w:t>
            </w:r>
            <w:r w:rsidR="00944E1B" w:rsidRPr="00EF00DD">
              <w:rPr>
                <w:rFonts w:ascii="Times New Roman" w:eastAsia="Batang" w:hAnsi="Times New Roman"/>
              </w:rPr>
              <w:t>.</w:t>
            </w:r>
          </w:p>
          <w:p w14:paraId="26F19970" w14:textId="77777777" w:rsidR="00944E1B" w:rsidRPr="00EF00DD" w:rsidRDefault="00944E1B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EF00DD">
              <w:rPr>
                <w:rFonts w:ascii="Times New Roman" w:eastAsia="Batang" w:hAnsi="Times New Roman"/>
              </w:rPr>
              <w:t>2. Получить в ресурсоснабжающей организации акт технической готовности на построенную сеть и передать его Заказчику.</w:t>
            </w:r>
          </w:p>
          <w:p w14:paraId="70237124" w14:textId="77777777" w:rsidR="00944E1B" w:rsidRPr="00EF00DD" w:rsidRDefault="00944E1B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EF00DD">
              <w:rPr>
                <w:rFonts w:ascii="Times New Roman" w:eastAsia="Batang" w:hAnsi="Times New Roman"/>
              </w:rPr>
              <w:t xml:space="preserve">3. На основе проводимых геодезических работ нанести построенную сеть на </w:t>
            </w:r>
            <w:proofErr w:type="spellStart"/>
            <w:r w:rsidRPr="00EF00DD">
              <w:rPr>
                <w:rFonts w:ascii="Times New Roman" w:eastAsia="Batang" w:hAnsi="Times New Roman"/>
              </w:rPr>
              <w:t>геоподоснову</w:t>
            </w:r>
            <w:proofErr w:type="spellEnd"/>
            <w:r w:rsidRPr="00EF00DD">
              <w:rPr>
                <w:rFonts w:ascii="Times New Roman" w:eastAsia="Batang" w:hAnsi="Times New Roman"/>
              </w:rPr>
              <w:t>, зарегистрировать оформленную съёмку в Администрации г. Екатеринбурга, предоставить экземпляр в ресурсоснабжающую организацию и Заказчику.</w:t>
            </w:r>
          </w:p>
          <w:p w14:paraId="1AB87295" w14:textId="71B44128" w:rsidR="00A71A03" w:rsidRPr="00EF00DD" w:rsidRDefault="00A71A03" w:rsidP="00A71A03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EF00DD">
              <w:rPr>
                <w:rFonts w:ascii="Times New Roman" w:eastAsia="Batang" w:hAnsi="Times New Roman"/>
              </w:rPr>
              <w:t xml:space="preserve">4. Подрядчик готовит и передает Заказчику исполнительную документацию, полностью оформленную с оттиском оригинальной печати Подрядчика. В составе исполнительной документации Подрядчик предоставляет Заказчику сертификаты на все поставленные материалы (в случае предоставления давальческого материала, документы на такой материал Подрядчик запрашивает у Заказчика или Генподрядчика самостоятельно),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 </w:t>
            </w:r>
          </w:p>
          <w:p w14:paraId="6DE6E3D2" w14:textId="3A4E7D23" w:rsidR="00A71A03" w:rsidRPr="00EF00DD" w:rsidRDefault="00A71A03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</w:tc>
      </w:tr>
      <w:bookmarkEnd w:id="0"/>
    </w:tbl>
    <w:p w14:paraId="24390F4D" w14:textId="77777777" w:rsidR="00487981" w:rsidRDefault="00487981">
      <w:pPr>
        <w:spacing w:line="240" w:lineRule="auto"/>
        <w:jc w:val="both"/>
        <w:rPr>
          <w:rFonts w:ascii="Times New Roman" w:hAnsi="Times New Roman"/>
        </w:rPr>
      </w:pPr>
    </w:p>
    <w:sectPr w:rsidR="00487981" w:rsidSect="004D3C7B">
      <w:headerReference w:type="first" r:id="rId8"/>
      <w:pgSz w:w="11906" w:h="16838"/>
      <w:pgMar w:top="567" w:right="566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ACA000" w14:textId="77777777" w:rsidR="00C53D05" w:rsidRDefault="00C53D05">
      <w:pPr>
        <w:spacing w:after="0" w:line="240" w:lineRule="auto"/>
      </w:pPr>
      <w:r>
        <w:separator/>
      </w:r>
    </w:p>
  </w:endnote>
  <w:endnote w:type="continuationSeparator" w:id="0">
    <w:p w14:paraId="4D3B364C" w14:textId="77777777" w:rsidR="00C53D05" w:rsidRDefault="00C53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panose1 w:val="00000000000000000000"/>
    <w:charset w:val="00"/>
    <w:family w:val="modern"/>
    <w:notTrueType/>
    <w:pitch w:val="variable"/>
    <w:sig w:usb0="80000203" w:usb1="00000008" w:usb2="00000000" w:usb3="00000000" w:csb0="00000005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8426B6" w14:textId="77777777" w:rsidR="00C53D05" w:rsidRDefault="00C53D05">
      <w:pPr>
        <w:spacing w:after="0" w:line="240" w:lineRule="auto"/>
      </w:pPr>
      <w:r>
        <w:separator/>
      </w:r>
    </w:p>
  </w:footnote>
  <w:footnote w:type="continuationSeparator" w:id="0">
    <w:p w14:paraId="22012647" w14:textId="77777777" w:rsidR="00C53D05" w:rsidRDefault="00C53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7AB70B" w14:textId="77777777" w:rsidR="00487981" w:rsidRDefault="00BC550F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3FCCFF2E" w14:textId="77777777" w:rsidR="00487981" w:rsidRDefault="00BC550F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52A4C"/>
    <w:multiLevelType w:val="hybridMultilevel"/>
    <w:tmpl w:val="A17C96F8"/>
    <w:lvl w:ilvl="0" w:tplc="0EAC2B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51E41142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4EEE6B00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5314A63E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3880EA3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2190E748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5106C1F2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DBEA1C9A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A4060A46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2842530"/>
    <w:multiLevelType w:val="hybridMultilevel"/>
    <w:tmpl w:val="B87AA49A"/>
    <w:lvl w:ilvl="0" w:tplc="408A499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EDAC7E2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F967AD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8D02B4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926CE3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104C26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EBCEAB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C1A7CC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FB2FE8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37668B8"/>
    <w:multiLevelType w:val="hybridMultilevel"/>
    <w:tmpl w:val="4EA8EEEA"/>
    <w:lvl w:ilvl="0" w:tplc="17CEA55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8A682C3E">
      <w:start w:val="1"/>
      <w:numFmt w:val="lowerLetter"/>
      <w:lvlText w:val="%2."/>
      <w:lvlJc w:val="left"/>
      <w:pPr>
        <w:ind w:left="1398" w:hanging="360"/>
      </w:pPr>
    </w:lvl>
    <w:lvl w:ilvl="2" w:tplc="8E9A0B4C">
      <w:start w:val="1"/>
      <w:numFmt w:val="lowerRoman"/>
      <w:lvlText w:val="%3."/>
      <w:lvlJc w:val="right"/>
      <w:pPr>
        <w:ind w:left="2118" w:hanging="180"/>
      </w:pPr>
    </w:lvl>
    <w:lvl w:ilvl="3" w:tplc="E564EBCE">
      <w:start w:val="1"/>
      <w:numFmt w:val="decimal"/>
      <w:lvlText w:val="%4."/>
      <w:lvlJc w:val="left"/>
      <w:pPr>
        <w:ind w:left="2838" w:hanging="360"/>
      </w:pPr>
    </w:lvl>
    <w:lvl w:ilvl="4" w:tplc="E8FE1510">
      <w:start w:val="1"/>
      <w:numFmt w:val="lowerLetter"/>
      <w:lvlText w:val="%5."/>
      <w:lvlJc w:val="left"/>
      <w:pPr>
        <w:ind w:left="3558" w:hanging="360"/>
      </w:pPr>
    </w:lvl>
    <w:lvl w:ilvl="5" w:tplc="4FBE9DFC">
      <w:start w:val="1"/>
      <w:numFmt w:val="lowerRoman"/>
      <w:lvlText w:val="%6."/>
      <w:lvlJc w:val="right"/>
      <w:pPr>
        <w:ind w:left="4278" w:hanging="180"/>
      </w:pPr>
    </w:lvl>
    <w:lvl w:ilvl="6" w:tplc="453431CA">
      <w:start w:val="1"/>
      <w:numFmt w:val="decimal"/>
      <w:lvlText w:val="%7."/>
      <w:lvlJc w:val="left"/>
      <w:pPr>
        <w:ind w:left="4998" w:hanging="360"/>
      </w:pPr>
    </w:lvl>
    <w:lvl w:ilvl="7" w:tplc="A032448E">
      <w:start w:val="1"/>
      <w:numFmt w:val="lowerLetter"/>
      <w:lvlText w:val="%8."/>
      <w:lvlJc w:val="left"/>
      <w:pPr>
        <w:ind w:left="5718" w:hanging="360"/>
      </w:pPr>
    </w:lvl>
    <w:lvl w:ilvl="8" w:tplc="851AD676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0521791D"/>
    <w:multiLevelType w:val="hybridMultilevel"/>
    <w:tmpl w:val="290E6EAA"/>
    <w:lvl w:ilvl="0" w:tplc="020AB9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6ED834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C18EF09C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44420AF4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89E6B89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655A9EFC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8F4E1E80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799CD900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7952A844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A133A93"/>
    <w:multiLevelType w:val="hybridMultilevel"/>
    <w:tmpl w:val="9DD0DB2A"/>
    <w:lvl w:ilvl="0" w:tplc="84B8EFC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57B8BA70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109EC62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28FCAB5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90CA15FA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3061622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79E00F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8DEE514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25CF64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5" w15:restartNumberingAfterBreak="0">
    <w:nsid w:val="0DC5009C"/>
    <w:multiLevelType w:val="hybridMultilevel"/>
    <w:tmpl w:val="1A8A949C"/>
    <w:lvl w:ilvl="0" w:tplc="AA74B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BC8594C">
      <w:start w:val="1"/>
      <w:numFmt w:val="lowerLetter"/>
      <w:lvlText w:val="%2."/>
      <w:lvlJc w:val="left"/>
      <w:pPr>
        <w:ind w:left="1440" w:hanging="360"/>
      </w:pPr>
    </w:lvl>
    <w:lvl w:ilvl="2" w:tplc="48EC0E4E">
      <w:start w:val="1"/>
      <w:numFmt w:val="lowerRoman"/>
      <w:lvlText w:val="%3."/>
      <w:lvlJc w:val="right"/>
      <w:pPr>
        <w:ind w:left="2160" w:hanging="180"/>
      </w:pPr>
    </w:lvl>
    <w:lvl w:ilvl="3" w:tplc="1E2CE3D4">
      <w:start w:val="1"/>
      <w:numFmt w:val="decimal"/>
      <w:lvlText w:val="%4."/>
      <w:lvlJc w:val="left"/>
      <w:pPr>
        <w:ind w:left="2880" w:hanging="360"/>
      </w:pPr>
    </w:lvl>
    <w:lvl w:ilvl="4" w:tplc="CD7C9A74">
      <w:start w:val="1"/>
      <w:numFmt w:val="lowerLetter"/>
      <w:lvlText w:val="%5."/>
      <w:lvlJc w:val="left"/>
      <w:pPr>
        <w:ind w:left="3600" w:hanging="360"/>
      </w:pPr>
    </w:lvl>
    <w:lvl w:ilvl="5" w:tplc="F620EED8">
      <w:start w:val="1"/>
      <w:numFmt w:val="lowerRoman"/>
      <w:lvlText w:val="%6."/>
      <w:lvlJc w:val="right"/>
      <w:pPr>
        <w:ind w:left="4320" w:hanging="180"/>
      </w:pPr>
    </w:lvl>
    <w:lvl w:ilvl="6" w:tplc="7D908184">
      <w:start w:val="1"/>
      <w:numFmt w:val="decimal"/>
      <w:lvlText w:val="%7."/>
      <w:lvlJc w:val="left"/>
      <w:pPr>
        <w:ind w:left="5040" w:hanging="360"/>
      </w:pPr>
    </w:lvl>
    <w:lvl w:ilvl="7" w:tplc="227C5D36">
      <w:start w:val="1"/>
      <w:numFmt w:val="lowerLetter"/>
      <w:lvlText w:val="%8."/>
      <w:lvlJc w:val="left"/>
      <w:pPr>
        <w:ind w:left="5760" w:hanging="360"/>
      </w:pPr>
    </w:lvl>
    <w:lvl w:ilvl="8" w:tplc="4C88794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E484F"/>
    <w:multiLevelType w:val="hybridMultilevel"/>
    <w:tmpl w:val="9EA46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F0289"/>
    <w:multiLevelType w:val="hybridMultilevel"/>
    <w:tmpl w:val="E806B74E"/>
    <w:lvl w:ilvl="0" w:tplc="B894A2AC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4D5EA0CC">
      <w:start w:val="1"/>
      <w:numFmt w:val="lowerLetter"/>
      <w:lvlText w:val="%2."/>
      <w:lvlJc w:val="left"/>
      <w:pPr>
        <w:ind w:left="1789" w:hanging="360"/>
      </w:pPr>
    </w:lvl>
    <w:lvl w:ilvl="2" w:tplc="49B047AE">
      <w:start w:val="1"/>
      <w:numFmt w:val="lowerRoman"/>
      <w:lvlText w:val="%3."/>
      <w:lvlJc w:val="right"/>
      <w:pPr>
        <w:ind w:left="2509" w:hanging="180"/>
      </w:pPr>
    </w:lvl>
    <w:lvl w:ilvl="3" w:tplc="56AC803A">
      <w:start w:val="1"/>
      <w:numFmt w:val="decimal"/>
      <w:lvlText w:val="%4."/>
      <w:lvlJc w:val="left"/>
      <w:pPr>
        <w:ind w:left="3229" w:hanging="360"/>
      </w:pPr>
    </w:lvl>
    <w:lvl w:ilvl="4" w:tplc="9C420142">
      <w:start w:val="1"/>
      <w:numFmt w:val="lowerLetter"/>
      <w:lvlText w:val="%5."/>
      <w:lvlJc w:val="left"/>
      <w:pPr>
        <w:ind w:left="3949" w:hanging="360"/>
      </w:pPr>
    </w:lvl>
    <w:lvl w:ilvl="5" w:tplc="82149B8A">
      <w:start w:val="1"/>
      <w:numFmt w:val="lowerRoman"/>
      <w:lvlText w:val="%6."/>
      <w:lvlJc w:val="right"/>
      <w:pPr>
        <w:ind w:left="4669" w:hanging="180"/>
      </w:pPr>
    </w:lvl>
    <w:lvl w:ilvl="6" w:tplc="8CD09CC8">
      <w:start w:val="1"/>
      <w:numFmt w:val="decimal"/>
      <w:lvlText w:val="%7."/>
      <w:lvlJc w:val="left"/>
      <w:pPr>
        <w:ind w:left="5389" w:hanging="360"/>
      </w:pPr>
    </w:lvl>
    <w:lvl w:ilvl="7" w:tplc="546ABA00">
      <w:start w:val="1"/>
      <w:numFmt w:val="lowerLetter"/>
      <w:lvlText w:val="%8."/>
      <w:lvlJc w:val="left"/>
      <w:pPr>
        <w:ind w:left="6109" w:hanging="360"/>
      </w:pPr>
    </w:lvl>
    <w:lvl w:ilvl="8" w:tplc="0B6EBCDC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BF7654"/>
    <w:multiLevelType w:val="hybridMultilevel"/>
    <w:tmpl w:val="E79AA8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05BBE"/>
    <w:multiLevelType w:val="hybridMultilevel"/>
    <w:tmpl w:val="94DA12E0"/>
    <w:lvl w:ilvl="0" w:tplc="9260E3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7C4C0318">
      <w:start w:val="1"/>
      <w:numFmt w:val="lowerLetter"/>
      <w:lvlText w:val="%2."/>
      <w:lvlJc w:val="left"/>
      <w:pPr>
        <w:ind w:left="1506" w:hanging="360"/>
      </w:pPr>
    </w:lvl>
    <w:lvl w:ilvl="2" w:tplc="1DEE921C">
      <w:start w:val="1"/>
      <w:numFmt w:val="lowerRoman"/>
      <w:lvlText w:val="%3."/>
      <w:lvlJc w:val="right"/>
      <w:pPr>
        <w:ind w:left="2226" w:hanging="180"/>
      </w:pPr>
    </w:lvl>
    <w:lvl w:ilvl="3" w:tplc="D06C5EC0">
      <w:start w:val="1"/>
      <w:numFmt w:val="decimal"/>
      <w:lvlText w:val="%4."/>
      <w:lvlJc w:val="left"/>
      <w:pPr>
        <w:ind w:left="2946" w:hanging="360"/>
      </w:pPr>
    </w:lvl>
    <w:lvl w:ilvl="4" w:tplc="6B703BF8">
      <w:start w:val="1"/>
      <w:numFmt w:val="lowerLetter"/>
      <w:lvlText w:val="%5."/>
      <w:lvlJc w:val="left"/>
      <w:pPr>
        <w:ind w:left="3666" w:hanging="360"/>
      </w:pPr>
    </w:lvl>
    <w:lvl w:ilvl="5" w:tplc="FCC834A4">
      <w:start w:val="1"/>
      <w:numFmt w:val="lowerRoman"/>
      <w:lvlText w:val="%6."/>
      <w:lvlJc w:val="right"/>
      <w:pPr>
        <w:ind w:left="4386" w:hanging="180"/>
      </w:pPr>
    </w:lvl>
    <w:lvl w:ilvl="6" w:tplc="E27A2256">
      <w:start w:val="1"/>
      <w:numFmt w:val="decimal"/>
      <w:lvlText w:val="%7."/>
      <w:lvlJc w:val="left"/>
      <w:pPr>
        <w:ind w:left="5106" w:hanging="360"/>
      </w:pPr>
    </w:lvl>
    <w:lvl w:ilvl="7" w:tplc="ABA6A6AC">
      <w:start w:val="1"/>
      <w:numFmt w:val="lowerLetter"/>
      <w:lvlText w:val="%8."/>
      <w:lvlJc w:val="left"/>
      <w:pPr>
        <w:ind w:left="5826" w:hanging="360"/>
      </w:pPr>
    </w:lvl>
    <w:lvl w:ilvl="8" w:tplc="893A13A0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6874EDD"/>
    <w:multiLevelType w:val="hybridMultilevel"/>
    <w:tmpl w:val="7602BED4"/>
    <w:lvl w:ilvl="0" w:tplc="8530EF7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B53C4E88">
      <w:start w:val="1"/>
      <w:numFmt w:val="lowerLetter"/>
      <w:lvlText w:val="%2."/>
      <w:lvlJc w:val="left"/>
      <w:pPr>
        <w:ind w:left="1506" w:hanging="360"/>
      </w:pPr>
    </w:lvl>
    <w:lvl w:ilvl="2" w:tplc="33021990">
      <w:start w:val="1"/>
      <w:numFmt w:val="lowerRoman"/>
      <w:lvlText w:val="%3."/>
      <w:lvlJc w:val="right"/>
      <w:pPr>
        <w:ind w:left="2226" w:hanging="180"/>
      </w:pPr>
    </w:lvl>
    <w:lvl w:ilvl="3" w:tplc="26B8EBA6">
      <w:start w:val="1"/>
      <w:numFmt w:val="decimal"/>
      <w:lvlText w:val="%4."/>
      <w:lvlJc w:val="left"/>
      <w:pPr>
        <w:ind w:left="2946" w:hanging="360"/>
      </w:pPr>
    </w:lvl>
    <w:lvl w:ilvl="4" w:tplc="E294C41C">
      <w:start w:val="1"/>
      <w:numFmt w:val="lowerLetter"/>
      <w:lvlText w:val="%5."/>
      <w:lvlJc w:val="left"/>
      <w:pPr>
        <w:ind w:left="3666" w:hanging="360"/>
      </w:pPr>
    </w:lvl>
    <w:lvl w:ilvl="5" w:tplc="16FE8B9C">
      <w:start w:val="1"/>
      <w:numFmt w:val="lowerRoman"/>
      <w:lvlText w:val="%6."/>
      <w:lvlJc w:val="right"/>
      <w:pPr>
        <w:ind w:left="4386" w:hanging="180"/>
      </w:pPr>
    </w:lvl>
    <w:lvl w:ilvl="6" w:tplc="68503524">
      <w:start w:val="1"/>
      <w:numFmt w:val="decimal"/>
      <w:lvlText w:val="%7."/>
      <w:lvlJc w:val="left"/>
      <w:pPr>
        <w:ind w:left="5106" w:hanging="360"/>
      </w:pPr>
    </w:lvl>
    <w:lvl w:ilvl="7" w:tplc="229C2D8C">
      <w:start w:val="1"/>
      <w:numFmt w:val="lowerLetter"/>
      <w:lvlText w:val="%8."/>
      <w:lvlJc w:val="left"/>
      <w:pPr>
        <w:ind w:left="5826" w:hanging="360"/>
      </w:pPr>
    </w:lvl>
    <w:lvl w:ilvl="8" w:tplc="CED69E04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22B4E93"/>
    <w:multiLevelType w:val="hybridMultilevel"/>
    <w:tmpl w:val="6130E57C"/>
    <w:lvl w:ilvl="0" w:tplc="67547AF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25AEDE38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17664A0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DEE23CF8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6D2242F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DA2A049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430A29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F2C64104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4581284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2" w15:restartNumberingAfterBreak="0">
    <w:nsid w:val="4B996531"/>
    <w:multiLevelType w:val="hybridMultilevel"/>
    <w:tmpl w:val="847CF9C0"/>
    <w:lvl w:ilvl="0" w:tplc="D4A6917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E41A7B5C">
      <w:start w:val="1"/>
      <w:numFmt w:val="lowerLetter"/>
      <w:lvlText w:val="%2."/>
      <w:lvlJc w:val="left"/>
      <w:pPr>
        <w:ind w:left="1440" w:hanging="360"/>
      </w:pPr>
    </w:lvl>
    <w:lvl w:ilvl="2" w:tplc="0AE2D2D6">
      <w:start w:val="1"/>
      <w:numFmt w:val="lowerRoman"/>
      <w:lvlText w:val="%3."/>
      <w:lvlJc w:val="right"/>
      <w:pPr>
        <w:ind w:left="2160" w:hanging="180"/>
      </w:pPr>
    </w:lvl>
    <w:lvl w:ilvl="3" w:tplc="DEB69432">
      <w:start w:val="1"/>
      <w:numFmt w:val="decimal"/>
      <w:lvlText w:val="%4."/>
      <w:lvlJc w:val="left"/>
      <w:pPr>
        <w:ind w:left="2880" w:hanging="360"/>
      </w:pPr>
    </w:lvl>
    <w:lvl w:ilvl="4" w:tplc="E9DE9D58">
      <w:start w:val="1"/>
      <w:numFmt w:val="lowerLetter"/>
      <w:lvlText w:val="%5."/>
      <w:lvlJc w:val="left"/>
      <w:pPr>
        <w:ind w:left="3600" w:hanging="360"/>
      </w:pPr>
    </w:lvl>
    <w:lvl w:ilvl="5" w:tplc="C2A83D98">
      <w:start w:val="1"/>
      <w:numFmt w:val="lowerRoman"/>
      <w:lvlText w:val="%6."/>
      <w:lvlJc w:val="right"/>
      <w:pPr>
        <w:ind w:left="4320" w:hanging="180"/>
      </w:pPr>
    </w:lvl>
    <w:lvl w:ilvl="6" w:tplc="4E22EF7A">
      <w:start w:val="1"/>
      <w:numFmt w:val="decimal"/>
      <w:lvlText w:val="%7."/>
      <w:lvlJc w:val="left"/>
      <w:pPr>
        <w:ind w:left="5040" w:hanging="360"/>
      </w:pPr>
    </w:lvl>
    <w:lvl w:ilvl="7" w:tplc="C4B85606">
      <w:start w:val="1"/>
      <w:numFmt w:val="lowerLetter"/>
      <w:lvlText w:val="%8."/>
      <w:lvlJc w:val="left"/>
      <w:pPr>
        <w:ind w:left="5760" w:hanging="360"/>
      </w:pPr>
    </w:lvl>
    <w:lvl w:ilvl="8" w:tplc="76B2F48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006B6F"/>
    <w:multiLevelType w:val="hybridMultilevel"/>
    <w:tmpl w:val="A0BCE8F4"/>
    <w:lvl w:ilvl="0" w:tplc="5660F2A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BD7E04A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DFB6EC94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3D6F20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06A75B8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FCE916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CC2C2BE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F30AB9E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50100AF0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000531E"/>
    <w:multiLevelType w:val="hybridMultilevel"/>
    <w:tmpl w:val="C5C0FA5A"/>
    <w:lvl w:ilvl="0" w:tplc="150A78B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A4C6C3FC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 w:tplc="21C4D032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 w:tplc="846A397A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 w:tplc="732AAB26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 w:tplc="5CCEB826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 w:tplc="070CAC6A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 w:tplc="1184374C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 w:tplc="BB02EDD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5" w15:restartNumberingAfterBreak="0">
    <w:nsid w:val="53D12E6A"/>
    <w:multiLevelType w:val="hybridMultilevel"/>
    <w:tmpl w:val="99A0208A"/>
    <w:lvl w:ilvl="0" w:tplc="C7467E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BA6B280">
      <w:start w:val="1"/>
      <w:numFmt w:val="lowerLetter"/>
      <w:lvlText w:val="%2."/>
      <w:lvlJc w:val="left"/>
      <w:pPr>
        <w:ind w:left="1506" w:hanging="360"/>
      </w:pPr>
    </w:lvl>
    <w:lvl w:ilvl="2" w:tplc="44CC9EA2">
      <w:start w:val="1"/>
      <w:numFmt w:val="lowerRoman"/>
      <w:lvlText w:val="%3."/>
      <w:lvlJc w:val="right"/>
      <w:pPr>
        <w:ind w:left="2226" w:hanging="180"/>
      </w:pPr>
    </w:lvl>
    <w:lvl w:ilvl="3" w:tplc="1B422B1E">
      <w:start w:val="1"/>
      <w:numFmt w:val="decimal"/>
      <w:lvlText w:val="%4."/>
      <w:lvlJc w:val="left"/>
      <w:pPr>
        <w:ind w:left="2946" w:hanging="360"/>
      </w:pPr>
    </w:lvl>
    <w:lvl w:ilvl="4" w:tplc="8DD6F1DE">
      <w:start w:val="1"/>
      <w:numFmt w:val="lowerLetter"/>
      <w:lvlText w:val="%5."/>
      <w:lvlJc w:val="left"/>
      <w:pPr>
        <w:ind w:left="3666" w:hanging="360"/>
      </w:pPr>
    </w:lvl>
    <w:lvl w:ilvl="5" w:tplc="60200074">
      <w:start w:val="1"/>
      <w:numFmt w:val="lowerRoman"/>
      <w:lvlText w:val="%6."/>
      <w:lvlJc w:val="right"/>
      <w:pPr>
        <w:ind w:left="4386" w:hanging="180"/>
      </w:pPr>
    </w:lvl>
    <w:lvl w:ilvl="6" w:tplc="D87EF5BC">
      <w:start w:val="1"/>
      <w:numFmt w:val="decimal"/>
      <w:lvlText w:val="%7."/>
      <w:lvlJc w:val="left"/>
      <w:pPr>
        <w:ind w:left="5106" w:hanging="360"/>
      </w:pPr>
    </w:lvl>
    <w:lvl w:ilvl="7" w:tplc="F228793A">
      <w:start w:val="1"/>
      <w:numFmt w:val="lowerLetter"/>
      <w:lvlText w:val="%8."/>
      <w:lvlJc w:val="left"/>
      <w:pPr>
        <w:ind w:left="5826" w:hanging="360"/>
      </w:pPr>
    </w:lvl>
    <w:lvl w:ilvl="8" w:tplc="39340C94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85577CA"/>
    <w:multiLevelType w:val="hybridMultilevel"/>
    <w:tmpl w:val="B07ADD58"/>
    <w:lvl w:ilvl="0" w:tplc="FDAE9EB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E8B28D24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24B69F1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7C38140C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5B82E8AE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FAB0E2E4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0ABE9274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03CE4A4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4EA452E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7" w15:restartNumberingAfterBreak="0">
    <w:nsid w:val="589175B1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5C2F3AA5"/>
    <w:multiLevelType w:val="hybridMultilevel"/>
    <w:tmpl w:val="2BB2CEE2"/>
    <w:lvl w:ilvl="0" w:tplc="589CCE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4FE2BC6">
      <w:start w:val="1"/>
      <w:numFmt w:val="lowerLetter"/>
      <w:lvlText w:val="%2."/>
      <w:lvlJc w:val="left"/>
      <w:pPr>
        <w:ind w:left="1789" w:hanging="360"/>
      </w:pPr>
    </w:lvl>
    <w:lvl w:ilvl="2" w:tplc="913042E4">
      <w:start w:val="1"/>
      <w:numFmt w:val="lowerRoman"/>
      <w:lvlText w:val="%3."/>
      <w:lvlJc w:val="right"/>
      <w:pPr>
        <w:ind w:left="2509" w:hanging="180"/>
      </w:pPr>
    </w:lvl>
    <w:lvl w:ilvl="3" w:tplc="74C4024A">
      <w:start w:val="1"/>
      <w:numFmt w:val="decimal"/>
      <w:lvlText w:val="%4."/>
      <w:lvlJc w:val="left"/>
      <w:pPr>
        <w:ind w:left="3229" w:hanging="360"/>
      </w:pPr>
    </w:lvl>
    <w:lvl w:ilvl="4" w:tplc="5220FF72">
      <w:start w:val="1"/>
      <w:numFmt w:val="lowerLetter"/>
      <w:lvlText w:val="%5."/>
      <w:lvlJc w:val="left"/>
      <w:pPr>
        <w:ind w:left="3949" w:hanging="360"/>
      </w:pPr>
    </w:lvl>
    <w:lvl w:ilvl="5" w:tplc="5DDC3578">
      <w:start w:val="1"/>
      <w:numFmt w:val="lowerRoman"/>
      <w:lvlText w:val="%6."/>
      <w:lvlJc w:val="right"/>
      <w:pPr>
        <w:ind w:left="4669" w:hanging="180"/>
      </w:pPr>
    </w:lvl>
    <w:lvl w:ilvl="6" w:tplc="C036598C">
      <w:start w:val="1"/>
      <w:numFmt w:val="decimal"/>
      <w:lvlText w:val="%7."/>
      <w:lvlJc w:val="left"/>
      <w:pPr>
        <w:ind w:left="5389" w:hanging="360"/>
      </w:pPr>
    </w:lvl>
    <w:lvl w:ilvl="7" w:tplc="E2825324">
      <w:start w:val="1"/>
      <w:numFmt w:val="lowerLetter"/>
      <w:lvlText w:val="%8."/>
      <w:lvlJc w:val="left"/>
      <w:pPr>
        <w:ind w:left="6109" w:hanging="360"/>
      </w:pPr>
    </w:lvl>
    <w:lvl w:ilvl="8" w:tplc="FEF21012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F1739EF"/>
    <w:multiLevelType w:val="hybridMultilevel"/>
    <w:tmpl w:val="96CC8128"/>
    <w:lvl w:ilvl="0" w:tplc="79563642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F984F210">
      <w:start w:val="1"/>
      <w:numFmt w:val="lowerLetter"/>
      <w:lvlText w:val="%2."/>
      <w:lvlJc w:val="left"/>
      <w:pPr>
        <w:ind w:left="1398" w:hanging="360"/>
      </w:pPr>
    </w:lvl>
    <w:lvl w:ilvl="2" w:tplc="FE4434F0">
      <w:start w:val="1"/>
      <w:numFmt w:val="lowerRoman"/>
      <w:lvlText w:val="%3."/>
      <w:lvlJc w:val="right"/>
      <w:pPr>
        <w:ind w:left="2118" w:hanging="180"/>
      </w:pPr>
    </w:lvl>
    <w:lvl w:ilvl="3" w:tplc="6520134C">
      <w:start w:val="1"/>
      <w:numFmt w:val="decimal"/>
      <w:lvlText w:val="%4."/>
      <w:lvlJc w:val="left"/>
      <w:pPr>
        <w:ind w:left="2838" w:hanging="360"/>
      </w:pPr>
    </w:lvl>
    <w:lvl w:ilvl="4" w:tplc="968C0C70">
      <w:start w:val="1"/>
      <w:numFmt w:val="lowerLetter"/>
      <w:lvlText w:val="%5."/>
      <w:lvlJc w:val="left"/>
      <w:pPr>
        <w:ind w:left="3558" w:hanging="360"/>
      </w:pPr>
    </w:lvl>
    <w:lvl w:ilvl="5" w:tplc="890E5A3C">
      <w:start w:val="1"/>
      <w:numFmt w:val="lowerRoman"/>
      <w:lvlText w:val="%6."/>
      <w:lvlJc w:val="right"/>
      <w:pPr>
        <w:ind w:left="4278" w:hanging="180"/>
      </w:pPr>
    </w:lvl>
    <w:lvl w:ilvl="6" w:tplc="1B0C0C66">
      <w:start w:val="1"/>
      <w:numFmt w:val="decimal"/>
      <w:lvlText w:val="%7."/>
      <w:lvlJc w:val="left"/>
      <w:pPr>
        <w:ind w:left="4998" w:hanging="360"/>
      </w:pPr>
    </w:lvl>
    <w:lvl w:ilvl="7" w:tplc="E220627C">
      <w:start w:val="1"/>
      <w:numFmt w:val="lowerLetter"/>
      <w:lvlText w:val="%8."/>
      <w:lvlJc w:val="left"/>
      <w:pPr>
        <w:ind w:left="5718" w:hanging="360"/>
      </w:pPr>
    </w:lvl>
    <w:lvl w:ilvl="8" w:tplc="ACBE6798">
      <w:start w:val="1"/>
      <w:numFmt w:val="lowerRoman"/>
      <w:lvlText w:val="%9."/>
      <w:lvlJc w:val="right"/>
      <w:pPr>
        <w:ind w:left="6438" w:hanging="180"/>
      </w:pPr>
    </w:lvl>
  </w:abstractNum>
  <w:abstractNum w:abstractNumId="20" w15:restartNumberingAfterBreak="0">
    <w:nsid w:val="5FC26DEB"/>
    <w:multiLevelType w:val="hybridMultilevel"/>
    <w:tmpl w:val="657485A4"/>
    <w:lvl w:ilvl="0" w:tplc="75A815BA">
      <w:start w:val="1"/>
      <w:numFmt w:val="decimal"/>
      <w:lvlText w:val="%1."/>
      <w:lvlJc w:val="left"/>
      <w:pPr>
        <w:ind w:left="896" w:hanging="360"/>
      </w:pPr>
    </w:lvl>
    <w:lvl w:ilvl="1" w:tplc="E90C0FE6">
      <w:start w:val="1"/>
      <w:numFmt w:val="lowerLetter"/>
      <w:lvlText w:val="%2."/>
      <w:lvlJc w:val="left"/>
      <w:pPr>
        <w:ind w:left="1616" w:hanging="360"/>
      </w:pPr>
    </w:lvl>
    <w:lvl w:ilvl="2" w:tplc="2DC07862">
      <w:start w:val="1"/>
      <w:numFmt w:val="lowerRoman"/>
      <w:lvlText w:val="%3."/>
      <w:lvlJc w:val="right"/>
      <w:pPr>
        <w:ind w:left="2336" w:hanging="180"/>
      </w:pPr>
    </w:lvl>
    <w:lvl w:ilvl="3" w:tplc="BAB89770">
      <w:start w:val="1"/>
      <w:numFmt w:val="decimal"/>
      <w:lvlText w:val="%4."/>
      <w:lvlJc w:val="left"/>
      <w:pPr>
        <w:ind w:left="3056" w:hanging="360"/>
      </w:pPr>
    </w:lvl>
    <w:lvl w:ilvl="4" w:tplc="11B0CA9A">
      <w:start w:val="1"/>
      <w:numFmt w:val="lowerLetter"/>
      <w:lvlText w:val="%5."/>
      <w:lvlJc w:val="left"/>
      <w:pPr>
        <w:ind w:left="3776" w:hanging="360"/>
      </w:pPr>
    </w:lvl>
    <w:lvl w:ilvl="5" w:tplc="07D01F4C">
      <w:start w:val="1"/>
      <w:numFmt w:val="lowerRoman"/>
      <w:lvlText w:val="%6."/>
      <w:lvlJc w:val="right"/>
      <w:pPr>
        <w:ind w:left="4496" w:hanging="180"/>
      </w:pPr>
    </w:lvl>
    <w:lvl w:ilvl="6" w:tplc="2446EA3A">
      <w:start w:val="1"/>
      <w:numFmt w:val="decimal"/>
      <w:lvlText w:val="%7."/>
      <w:lvlJc w:val="left"/>
      <w:pPr>
        <w:ind w:left="5216" w:hanging="360"/>
      </w:pPr>
    </w:lvl>
    <w:lvl w:ilvl="7" w:tplc="5992D0F4">
      <w:start w:val="1"/>
      <w:numFmt w:val="lowerLetter"/>
      <w:lvlText w:val="%8."/>
      <w:lvlJc w:val="left"/>
      <w:pPr>
        <w:ind w:left="5936" w:hanging="360"/>
      </w:pPr>
    </w:lvl>
    <w:lvl w:ilvl="8" w:tplc="9FACF77A">
      <w:start w:val="1"/>
      <w:numFmt w:val="lowerRoman"/>
      <w:lvlText w:val="%9."/>
      <w:lvlJc w:val="right"/>
      <w:pPr>
        <w:ind w:left="6656" w:hanging="180"/>
      </w:pPr>
    </w:lvl>
  </w:abstractNum>
  <w:abstractNum w:abstractNumId="21" w15:restartNumberingAfterBreak="0">
    <w:nsid w:val="624C50B8"/>
    <w:multiLevelType w:val="hybridMultilevel"/>
    <w:tmpl w:val="F56262E2"/>
    <w:lvl w:ilvl="0" w:tplc="D8A49EB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AE8A794E">
      <w:start w:val="1"/>
      <w:numFmt w:val="lowerLetter"/>
      <w:lvlText w:val="%2."/>
      <w:lvlJc w:val="left"/>
      <w:pPr>
        <w:ind w:left="1398" w:hanging="360"/>
      </w:pPr>
    </w:lvl>
    <w:lvl w:ilvl="2" w:tplc="2996AFE4">
      <w:start w:val="1"/>
      <w:numFmt w:val="lowerRoman"/>
      <w:lvlText w:val="%3."/>
      <w:lvlJc w:val="right"/>
      <w:pPr>
        <w:ind w:left="2118" w:hanging="180"/>
      </w:pPr>
    </w:lvl>
    <w:lvl w:ilvl="3" w:tplc="4B64B056">
      <w:start w:val="1"/>
      <w:numFmt w:val="decimal"/>
      <w:lvlText w:val="%4."/>
      <w:lvlJc w:val="left"/>
      <w:pPr>
        <w:ind w:left="2838" w:hanging="360"/>
      </w:pPr>
    </w:lvl>
    <w:lvl w:ilvl="4" w:tplc="8A3C85C6">
      <w:start w:val="1"/>
      <w:numFmt w:val="lowerLetter"/>
      <w:lvlText w:val="%5."/>
      <w:lvlJc w:val="left"/>
      <w:pPr>
        <w:ind w:left="3558" w:hanging="360"/>
      </w:pPr>
    </w:lvl>
    <w:lvl w:ilvl="5" w:tplc="71900BBA">
      <w:start w:val="1"/>
      <w:numFmt w:val="lowerRoman"/>
      <w:lvlText w:val="%6."/>
      <w:lvlJc w:val="right"/>
      <w:pPr>
        <w:ind w:left="4278" w:hanging="180"/>
      </w:pPr>
    </w:lvl>
    <w:lvl w:ilvl="6" w:tplc="1A020FEC">
      <w:start w:val="1"/>
      <w:numFmt w:val="decimal"/>
      <w:lvlText w:val="%7."/>
      <w:lvlJc w:val="left"/>
      <w:pPr>
        <w:ind w:left="4998" w:hanging="360"/>
      </w:pPr>
    </w:lvl>
    <w:lvl w:ilvl="7" w:tplc="25688D4E">
      <w:start w:val="1"/>
      <w:numFmt w:val="lowerLetter"/>
      <w:lvlText w:val="%8."/>
      <w:lvlJc w:val="left"/>
      <w:pPr>
        <w:ind w:left="5718" w:hanging="360"/>
      </w:pPr>
    </w:lvl>
    <w:lvl w:ilvl="8" w:tplc="6AEC6D98">
      <w:start w:val="1"/>
      <w:numFmt w:val="lowerRoman"/>
      <w:lvlText w:val="%9."/>
      <w:lvlJc w:val="right"/>
      <w:pPr>
        <w:ind w:left="6438" w:hanging="180"/>
      </w:pPr>
    </w:lvl>
  </w:abstractNum>
  <w:abstractNum w:abstractNumId="22" w15:restartNumberingAfterBreak="0">
    <w:nsid w:val="6365579B"/>
    <w:multiLevelType w:val="hybridMultilevel"/>
    <w:tmpl w:val="31F4C5C6"/>
    <w:lvl w:ilvl="0" w:tplc="C67E7F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27A9DAC">
      <w:start w:val="1"/>
      <w:numFmt w:val="lowerLetter"/>
      <w:lvlText w:val="%2."/>
      <w:lvlJc w:val="left"/>
      <w:pPr>
        <w:ind w:left="1440" w:hanging="360"/>
      </w:pPr>
    </w:lvl>
    <w:lvl w:ilvl="2" w:tplc="63263128">
      <w:start w:val="1"/>
      <w:numFmt w:val="lowerRoman"/>
      <w:lvlText w:val="%3."/>
      <w:lvlJc w:val="right"/>
      <w:pPr>
        <w:ind w:left="2160" w:hanging="180"/>
      </w:pPr>
    </w:lvl>
    <w:lvl w:ilvl="3" w:tplc="4DC8742C">
      <w:start w:val="1"/>
      <w:numFmt w:val="decimal"/>
      <w:lvlText w:val="%4."/>
      <w:lvlJc w:val="left"/>
      <w:pPr>
        <w:ind w:left="2880" w:hanging="360"/>
      </w:pPr>
    </w:lvl>
    <w:lvl w:ilvl="4" w:tplc="47D06DCE">
      <w:start w:val="1"/>
      <w:numFmt w:val="lowerLetter"/>
      <w:lvlText w:val="%5."/>
      <w:lvlJc w:val="left"/>
      <w:pPr>
        <w:ind w:left="3600" w:hanging="360"/>
      </w:pPr>
    </w:lvl>
    <w:lvl w:ilvl="5" w:tplc="FE8CDCA4">
      <w:start w:val="1"/>
      <w:numFmt w:val="lowerRoman"/>
      <w:lvlText w:val="%6."/>
      <w:lvlJc w:val="right"/>
      <w:pPr>
        <w:ind w:left="4320" w:hanging="180"/>
      </w:pPr>
    </w:lvl>
    <w:lvl w:ilvl="6" w:tplc="2932D776">
      <w:start w:val="1"/>
      <w:numFmt w:val="decimal"/>
      <w:lvlText w:val="%7."/>
      <w:lvlJc w:val="left"/>
      <w:pPr>
        <w:ind w:left="5040" w:hanging="360"/>
      </w:pPr>
    </w:lvl>
    <w:lvl w:ilvl="7" w:tplc="57FA936E">
      <w:start w:val="1"/>
      <w:numFmt w:val="lowerLetter"/>
      <w:lvlText w:val="%8."/>
      <w:lvlJc w:val="left"/>
      <w:pPr>
        <w:ind w:left="5760" w:hanging="360"/>
      </w:pPr>
    </w:lvl>
    <w:lvl w:ilvl="8" w:tplc="7550175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034317"/>
    <w:multiLevelType w:val="hybridMultilevel"/>
    <w:tmpl w:val="028E4D52"/>
    <w:lvl w:ilvl="0" w:tplc="A2AE847C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154A225A">
      <w:start w:val="1"/>
      <w:numFmt w:val="lowerLetter"/>
      <w:lvlText w:val="%2."/>
      <w:lvlJc w:val="left"/>
      <w:pPr>
        <w:ind w:left="1398" w:hanging="360"/>
      </w:pPr>
    </w:lvl>
    <w:lvl w:ilvl="2" w:tplc="58647C2E">
      <w:start w:val="1"/>
      <w:numFmt w:val="lowerRoman"/>
      <w:lvlText w:val="%3."/>
      <w:lvlJc w:val="right"/>
      <w:pPr>
        <w:ind w:left="2118" w:hanging="180"/>
      </w:pPr>
    </w:lvl>
    <w:lvl w:ilvl="3" w:tplc="806C3482">
      <w:start w:val="1"/>
      <w:numFmt w:val="decimal"/>
      <w:lvlText w:val="%4."/>
      <w:lvlJc w:val="left"/>
      <w:pPr>
        <w:ind w:left="2838" w:hanging="360"/>
      </w:pPr>
    </w:lvl>
    <w:lvl w:ilvl="4" w:tplc="BECAF038">
      <w:start w:val="1"/>
      <w:numFmt w:val="lowerLetter"/>
      <w:lvlText w:val="%5."/>
      <w:lvlJc w:val="left"/>
      <w:pPr>
        <w:ind w:left="3558" w:hanging="360"/>
      </w:pPr>
    </w:lvl>
    <w:lvl w:ilvl="5" w:tplc="5B681BA6">
      <w:start w:val="1"/>
      <w:numFmt w:val="lowerRoman"/>
      <w:lvlText w:val="%6."/>
      <w:lvlJc w:val="right"/>
      <w:pPr>
        <w:ind w:left="4278" w:hanging="180"/>
      </w:pPr>
    </w:lvl>
    <w:lvl w:ilvl="6" w:tplc="1A2C60AA">
      <w:start w:val="1"/>
      <w:numFmt w:val="decimal"/>
      <w:lvlText w:val="%7."/>
      <w:lvlJc w:val="left"/>
      <w:pPr>
        <w:ind w:left="4998" w:hanging="360"/>
      </w:pPr>
    </w:lvl>
    <w:lvl w:ilvl="7" w:tplc="C0620EDC">
      <w:start w:val="1"/>
      <w:numFmt w:val="lowerLetter"/>
      <w:lvlText w:val="%8."/>
      <w:lvlJc w:val="left"/>
      <w:pPr>
        <w:ind w:left="5718" w:hanging="360"/>
      </w:pPr>
    </w:lvl>
    <w:lvl w:ilvl="8" w:tplc="8E141BEA">
      <w:start w:val="1"/>
      <w:numFmt w:val="lowerRoman"/>
      <w:lvlText w:val="%9."/>
      <w:lvlJc w:val="right"/>
      <w:pPr>
        <w:ind w:left="6438" w:hanging="180"/>
      </w:pPr>
    </w:lvl>
  </w:abstractNum>
  <w:abstractNum w:abstractNumId="24" w15:restartNumberingAfterBreak="0">
    <w:nsid w:val="6AAF0EC9"/>
    <w:multiLevelType w:val="hybridMultilevel"/>
    <w:tmpl w:val="DDCEE192"/>
    <w:lvl w:ilvl="0" w:tplc="507860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A6A9BBC">
      <w:start w:val="1"/>
      <w:numFmt w:val="lowerLetter"/>
      <w:lvlText w:val="%2."/>
      <w:lvlJc w:val="left"/>
      <w:pPr>
        <w:ind w:left="2215" w:hanging="360"/>
      </w:pPr>
    </w:lvl>
    <w:lvl w:ilvl="2" w:tplc="1960C2F4">
      <w:start w:val="1"/>
      <w:numFmt w:val="lowerRoman"/>
      <w:lvlText w:val="%3."/>
      <w:lvlJc w:val="right"/>
      <w:pPr>
        <w:ind w:left="2935" w:hanging="180"/>
      </w:pPr>
    </w:lvl>
    <w:lvl w:ilvl="3" w:tplc="BCF6A434">
      <w:start w:val="1"/>
      <w:numFmt w:val="decimal"/>
      <w:lvlText w:val="%4."/>
      <w:lvlJc w:val="left"/>
      <w:pPr>
        <w:ind w:left="3655" w:hanging="360"/>
      </w:pPr>
    </w:lvl>
    <w:lvl w:ilvl="4" w:tplc="F432BB2C">
      <w:start w:val="1"/>
      <w:numFmt w:val="lowerLetter"/>
      <w:lvlText w:val="%5."/>
      <w:lvlJc w:val="left"/>
      <w:pPr>
        <w:ind w:left="4375" w:hanging="360"/>
      </w:pPr>
    </w:lvl>
    <w:lvl w:ilvl="5" w:tplc="3C5AA702">
      <w:start w:val="1"/>
      <w:numFmt w:val="lowerRoman"/>
      <w:lvlText w:val="%6."/>
      <w:lvlJc w:val="right"/>
      <w:pPr>
        <w:ind w:left="5095" w:hanging="180"/>
      </w:pPr>
    </w:lvl>
    <w:lvl w:ilvl="6" w:tplc="8D4C3D86">
      <w:start w:val="1"/>
      <w:numFmt w:val="decimal"/>
      <w:lvlText w:val="%7."/>
      <w:lvlJc w:val="left"/>
      <w:pPr>
        <w:ind w:left="5815" w:hanging="360"/>
      </w:pPr>
    </w:lvl>
    <w:lvl w:ilvl="7" w:tplc="8A9605C0">
      <w:start w:val="1"/>
      <w:numFmt w:val="lowerLetter"/>
      <w:lvlText w:val="%8."/>
      <w:lvlJc w:val="left"/>
      <w:pPr>
        <w:ind w:left="6535" w:hanging="360"/>
      </w:pPr>
    </w:lvl>
    <w:lvl w:ilvl="8" w:tplc="08D2C23A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6E1D24AF"/>
    <w:multiLevelType w:val="hybridMultilevel"/>
    <w:tmpl w:val="10FABDDA"/>
    <w:lvl w:ilvl="0" w:tplc="D3D0826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400CA1E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5064A3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7C22D6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35621F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B662F4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AB60B1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D0491A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2DABAC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E557C3A"/>
    <w:multiLevelType w:val="hybridMultilevel"/>
    <w:tmpl w:val="946C870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E039C3"/>
    <w:multiLevelType w:val="hybridMultilevel"/>
    <w:tmpl w:val="51325E78"/>
    <w:lvl w:ilvl="0" w:tplc="97866758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1E445C0A">
      <w:start w:val="1"/>
      <w:numFmt w:val="lowerLetter"/>
      <w:lvlText w:val="%2."/>
      <w:lvlJc w:val="left"/>
      <w:pPr>
        <w:ind w:left="1866" w:hanging="360"/>
      </w:pPr>
    </w:lvl>
    <w:lvl w:ilvl="2" w:tplc="583A4484">
      <w:start w:val="1"/>
      <w:numFmt w:val="lowerRoman"/>
      <w:lvlText w:val="%3."/>
      <w:lvlJc w:val="right"/>
      <w:pPr>
        <w:ind w:left="2586" w:hanging="180"/>
      </w:pPr>
    </w:lvl>
    <w:lvl w:ilvl="3" w:tplc="13282A62">
      <w:start w:val="1"/>
      <w:numFmt w:val="decimal"/>
      <w:lvlText w:val="%4."/>
      <w:lvlJc w:val="left"/>
      <w:pPr>
        <w:ind w:left="3306" w:hanging="360"/>
      </w:pPr>
    </w:lvl>
    <w:lvl w:ilvl="4" w:tplc="4542494A">
      <w:start w:val="1"/>
      <w:numFmt w:val="lowerLetter"/>
      <w:lvlText w:val="%5."/>
      <w:lvlJc w:val="left"/>
      <w:pPr>
        <w:ind w:left="4026" w:hanging="360"/>
      </w:pPr>
    </w:lvl>
    <w:lvl w:ilvl="5" w:tplc="0AFA8AE6">
      <w:start w:val="1"/>
      <w:numFmt w:val="lowerRoman"/>
      <w:lvlText w:val="%6."/>
      <w:lvlJc w:val="right"/>
      <w:pPr>
        <w:ind w:left="4746" w:hanging="180"/>
      </w:pPr>
    </w:lvl>
    <w:lvl w:ilvl="6" w:tplc="262CDB6A">
      <w:start w:val="1"/>
      <w:numFmt w:val="decimal"/>
      <w:lvlText w:val="%7."/>
      <w:lvlJc w:val="left"/>
      <w:pPr>
        <w:ind w:left="5466" w:hanging="360"/>
      </w:pPr>
    </w:lvl>
    <w:lvl w:ilvl="7" w:tplc="08BC8E48">
      <w:start w:val="1"/>
      <w:numFmt w:val="lowerLetter"/>
      <w:lvlText w:val="%8."/>
      <w:lvlJc w:val="left"/>
      <w:pPr>
        <w:ind w:left="6186" w:hanging="360"/>
      </w:pPr>
    </w:lvl>
    <w:lvl w:ilvl="8" w:tplc="E3E8F33C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731A7EF3"/>
    <w:multiLevelType w:val="hybridMultilevel"/>
    <w:tmpl w:val="E7AC5F58"/>
    <w:lvl w:ilvl="0" w:tplc="2A1A79C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3A3684F8">
      <w:start w:val="1"/>
      <w:numFmt w:val="lowerLetter"/>
      <w:lvlText w:val="%2."/>
      <w:lvlJc w:val="left"/>
      <w:pPr>
        <w:ind w:left="1256" w:hanging="360"/>
      </w:pPr>
    </w:lvl>
    <w:lvl w:ilvl="2" w:tplc="C85C0D7A">
      <w:start w:val="1"/>
      <w:numFmt w:val="lowerRoman"/>
      <w:lvlText w:val="%3."/>
      <w:lvlJc w:val="right"/>
      <w:pPr>
        <w:ind w:left="1976" w:hanging="180"/>
      </w:pPr>
    </w:lvl>
    <w:lvl w:ilvl="3" w:tplc="5D645340">
      <w:start w:val="1"/>
      <w:numFmt w:val="decimal"/>
      <w:lvlText w:val="%4."/>
      <w:lvlJc w:val="left"/>
      <w:pPr>
        <w:ind w:left="2696" w:hanging="360"/>
      </w:pPr>
    </w:lvl>
    <w:lvl w:ilvl="4" w:tplc="44E6C282">
      <w:start w:val="1"/>
      <w:numFmt w:val="lowerLetter"/>
      <w:lvlText w:val="%5."/>
      <w:lvlJc w:val="left"/>
      <w:pPr>
        <w:ind w:left="3416" w:hanging="360"/>
      </w:pPr>
    </w:lvl>
    <w:lvl w:ilvl="5" w:tplc="72163770">
      <w:start w:val="1"/>
      <w:numFmt w:val="lowerRoman"/>
      <w:lvlText w:val="%6."/>
      <w:lvlJc w:val="right"/>
      <w:pPr>
        <w:ind w:left="4136" w:hanging="180"/>
      </w:pPr>
    </w:lvl>
    <w:lvl w:ilvl="6" w:tplc="3956F942">
      <w:start w:val="1"/>
      <w:numFmt w:val="decimal"/>
      <w:lvlText w:val="%7."/>
      <w:lvlJc w:val="left"/>
      <w:pPr>
        <w:ind w:left="4856" w:hanging="360"/>
      </w:pPr>
    </w:lvl>
    <w:lvl w:ilvl="7" w:tplc="FA96166E">
      <w:start w:val="1"/>
      <w:numFmt w:val="lowerLetter"/>
      <w:lvlText w:val="%8."/>
      <w:lvlJc w:val="left"/>
      <w:pPr>
        <w:ind w:left="5576" w:hanging="360"/>
      </w:pPr>
    </w:lvl>
    <w:lvl w:ilvl="8" w:tplc="DF4E72D4">
      <w:start w:val="1"/>
      <w:numFmt w:val="lowerRoman"/>
      <w:lvlText w:val="%9."/>
      <w:lvlJc w:val="right"/>
      <w:pPr>
        <w:ind w:left="6296" w:hanging="180"/>
      </w:pPr>
    </w:lvl>
  </w:abstractNum>
  <w:abstractNum w:abstractNumId="29" w15:restartNumberingAfterBreak="0">
    <w:nsid w:val="7A2E0F6F"/>
    <w:multiLevelType w:val="hybridMultilevel"/>
    <w:tmpl w:val="B552AFDC"/>
    <w:lvl w:ilvl="0" w:tplc="31947752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E9F27782">
      <w:start w:val="1"/>
      <w:numFmt w:val="lowerLetter"/>
      <w:lvlText w:val="%2."/>
      <w:lvlJc w:val="left"/>
      <w:pPr>
        <w:ind w:left="2215" w:hanging="360"/>
      </w:pPr>
    </w:lvl>
    <w:lvl w:ilvl="2" w:tplc="2236C874">
      <w:start w:val="1"/>
      <w:numFmt w:val="lowerRoman"/>
      <w:lvlText w:val="%3."/>
      <w:lvlJc w:val="right"/>
      <w:pPr>
        <w:ind w:left="2935" w:hanging="180"/>
      </w:pPr>
    </w:lvl>
    <w:lvl w:ilvl="3" w:tplc="9B488A48">
      <w:start w:val="1"/>
      <w:numFmt w:val="decimal"/>
      <w:lvlText w:val="%4."/>
      <w:lvlJc w:val="left"/>
      <w:pPr>
        <w:ind w:left="3655" w:hanging="360"/>
      </w:pPr>
    </w:lvl>
    <w:lvl w:ilvl="4" w:tplc="963863FA">
      <w:start w:val="1"/>
      <w:numFmt w:val="lowerLetter"/>
      <w:lvlText w:val="%5."/>
      <w:lvlJc w:val="left"/>
      <w:pPr>
        <w:ind w:left="4375" w:hanging="360"/>
      </w:pPr>
    </w:lvl>
    <w:lvl w:ilvl="5" w:tplc="EDF6AB02">
      <w:start w:val="1"/>
      <w:numFmt w:val="lowerRoman"/>
      <w:lvlText w:val="%6."/>
      <w:lvlJc w:val="right"/>
      <w:pPr>
        <w:ind w:left="5095" w:hanging="180"/>
      </w:pPr>
    </w:lvl>
    <w:lvl w:ilvl="6" w:tplc="0262E26A">
      <w:start w:val="1"/>
      <w:numFmt w:val="decimal"/>
      <w:lvlText w:val="%7."/>
      <w:lvlJc w:val="left"/>
      <w:pPr>
        <w:ind w:left="5815" w:hanging="360"/>
      </w:pPr>
    </w:lvl>
    <w:lvl w:ilvl="7" w:tplc="8216EFF2">
      <w:start w:val="1"/>
      <w:numFmt w:val="lowerLetter"/>
      <w:lvlText w:val="%8."/>
      <w:lvlJc w:val="left"/>
      <w:pPr>
        <w:ind w:left="6535" w:hanging="360"/>
      </w:pPr>
    </w:lvl>
    <w:lvl w:ilvl="8" w:tplc="A868509E">
      <w:start w:val="1"/>
      <w:numFmt w:val="lowerRoman"/>
      <w:lvlText w:val="%9."/>
      <w:lvlJc w:val="right"/>
      <w:pPr>
        <w:ind w:left="7255" w:hanging="180"/>
      </w:pPr>
    </w:lvl>
  </w:abstractNum>
  <w:abstractNum w:abstractNumId="30" w15:restartNumberingAfterBreak="0">
    <w:nsid w:val="7CB509E3"/>
    <w:multiLevelType w:val="hybridMultilevel"/>
    <w:tmpl w:val="1BA4E468"/>
    <w:lvl w:ilvl="0" w:tplc="11CAE9E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F60A9482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9D456E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C21673A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331AC23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138DF08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D23A8FA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A7D2D33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CD9EE66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31" w15:restartNumberingAfterBreak="0">
    <w:nsid w:val="7E765865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8"/>
  </w:num>
  <w:num w:numId="2">
    <w:abstractNumId w:val="24"/>
  </w:num>
  <w:num w:numId="3">
    <w:abstractNumId w:val="1"/>
  </w:num>
  <w:num w:numId="4">
    <w:abstractNumId w:val="29"/>
  </w:num>
  <w:num w:numId="5">
    <w:abstractNumId w:val="22"/>
  </w:num>
  <w:num w:numId="6">
    <w:abstractNumId w:val="21"/>
  </w:num>
  <w:num w:numId="7">
    <w:abstractNumId w:val="5"/>
  </w:num>
  <w:num w:numId="8">
    <w:abstractNumId w:val="15"/>
  </w:num>
  <w:num w:numId="9">
    <w:abstractNumId w:val="9"/>
  </w:num>
  <w:num w:numId="10">
    <w:abstractNumId w:val="10"/>
  </w:num>
  <w:num w:numId="11">
    <w:abstractNumId w:val="23"/>
  </w:num>
  <w:num w:numId="12">
    <w:abstractNumId w:val="12"/>
  </w:num>
  <w:num w:numId="13">
    <w:abstractNumId w:val="19"/>
  </w:num>
  <w:num w:numId="14">
    <w:abstractNumId w:val="27"/>
  </w:num>
  <w:num w:numId="15">
    <w:abstractNumId w:val="2"/>
  </w:num>
  <w:num w:numId="16">
    <w:abstractNumId w:val="0"/>
  </w:num>
  <w:num w:numId="17">
    <w:abstractNumId w:val="25"/>
  </w:num>
  <w:num w:numId="18">
    <w:abstractNumId w:val="13"/>
  </w:num>
  <w:num w:numId="19">
    <w:abstractNumId w:val="3"/>
  </w:num>
  <w:num w:numId="20">
    <w:abstractNumId w:val="7"/>
  </w:num>
  <w:num w:numId="21">
    <w:abstractNumId w:val="4"/>
  </w:num>
  <w:num w:numId="22">
    <w:abstractNumId w:val="20"/>
  </w:num>
  <w:num w:numId="23">
    <w:abstractNumId w:val="11"/>
  </w:num>
  <w:num w:numId="24">
    <w:abstractNumId w:val="16"/>
  </w:num>
  <w:num w:numId="25">
    <w:abstractNumId w:val="30"/>
  </w:num>
  <w:num w:numId="26">
    <w:abstractNumId w:val="14"/>
  </w:num>
  <w:num w:numId="27">
    <w:abstractNumId w:val="28"/>
  </w:num>
  <w:num w:numId="28">
    <w:abstractNumId w:val="17"/>
  </w:num>
  <w:num w:numId="29">
    <w:abstractNumId w:val="31"/>
  </w:num>
  <w:num w:numId="30">
    <w:abstractNumId w:val="6"/>
  </w:num>
  <w:num w:numId="31">
    <w:abstractNumId w:val="26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981"/>
    <w:rsid w:val="00004B67"/>
    <w:rsid w:val="00015BED"/>
    <w:rsid w:val="0003254B"/>
    <w:rsid w:val="000338A6"/>
    <w:rsid w:val="000376C1"/>
    <w:rsid w:val="00056CC2"/>
    <w:rsid w:val="000C204A"/>
    <w:rsid w:val="000C4CCA"/>
    <w:rsid w:val="000E795B"/>
    <w:rsid w:val="00105145"/>
    <w:rsid w:val="00123B68"/>
    <w:rsid w:val="001309A2"/>
    <w:rsid w:val="001357D8"/>
    <w:rsid w:val="00141AC2"/>
    <w:rsid w:val="00147F33"/>
    <w:rsid w:val="001522B7"/>
    <w:rsid w:val="001B57F8"/>
    <w:rsid w:val="001D2840"/>
    <w:rsid w:val="001F1B41"/>
    <w:rsid w:val="0023096B"/>
    <w:rsid w:val="00231B6B"/>
    <w:rsid w:val="00251394"/>
    <w:rsid w:val="002C119E"/>
    <w:rsid w:val="002C5BFB"/>
    <w:rsid w:val="00343825"/>
    <w:rsid w:val="003B1498"/>
    <w:rsid w:val="003C702B"/>
    <w:rsid w:val="00410523"/>
    <w:rsid w:val="00422DCA"/>
    <w:rsid w:val="00427E27"/>
    <w:rsid w:val="00430713"/>
    <w:rsid w:val="00445878"/>
    <w:rsid w:val="004659A7"/>
    <w:rsid w:val="00470211"/>
    <w:rsid w:val="00487981"/>
    <w:rsid w:val="004B2176"/>
    <w:rsid w:val="004D2E84"/>
    <w:rsid w:val="004D3C7B"/>
    <w:rsid w:val="004E3847"/>
    <w:rsid w:val="00515F71"/>
    <w:rsid w:val="005166EC"/>
    <w:rsid w:val="0054431C"/>
    <w:rsid w:val="005874DC"/>
    <w:rsid w:val="005A66A5"/>
    <w:rsid w:val="005C506E"/>
    <w:rsid w:val="005D2B29"/>
    <w:rsid w:val="005D5DDC"/>
    <w:rsid w:val="005E320F"/>
    <w:rsid w:val="005F36E9"/>
    <w:rsid w:val="005F5F59"/>
    <w:rsid w:val="00614670"/>
    <w:rsid w:val="00631BD7"/>
    <w:rsid w:val="00681CFD"/>
    <w:rsid w:val="006B344C"/>
    <w:rsid w:val="006C23A3"/>
    <w:rsid w:val="006C5510"/>
    <w:rsid w:val="006F4C8C"/>
    <w:rsid w:val="0074717C"/>
    <w:rsid w:val="007E7898"/>
    <w:rsid w:val="007F0A5E"/>
    <w:rsid w:val="00807676"/>
    <w:rsid w:val="00815996"/>
    <w:rsid w:val="00854937"/>
    <w:rsid w:val="008560B0"/>
    <w:rsid w:val="008818AA"/>
    <w:rsid w:val="00893CB6"/>
    <w:rsid w:val="008B49DF"/>
    <w:rsid w:val="00944E1B"/>
    <w:rsid w:val="00953A4E"/>
    <w:rsid w:val="00960856"/>
    <w:rsid w:val="009957B0"/>
    <w:rsid w:val="00A41215"/>
    <w:rsid w:val="00A71A03"/>
    <w:rsid w:val="00A73F6C"/>
    <w:rsid w:val="00A77643"/>
    <w:rsid w:val="00A85E26"/>
    <w:rsid w:val="00AA03D3"/>
    <w:rsid w:val="00AD4143"/>
    <w:rsid w:val="00B0264B"/>
    <w:rsid w:val="00B0499E"/>
    <w:rsid w:val="00B54F9D"/>
    <w:rsid w:val="00BA1131"/>
    <w:rsid w:val="00BC550F"/>
    <w:rsid w:val="00BF0B7C"/>
    <w:rsid w:val="00C11CE5"/>
    <w:rsid w:val="00C134A4"/>
    <w:rsid w:val="00C15965"/>
    <w:rsid w:val="00C33878"/>
    <w:rsid w:val="00C53D05"/>
    <w:rsid w:val="00C553A6"/>
    <w:rsid w:val="00C85947"/>
    <w:rsid w:val="00CA27EB"/>
    <w:rsid w:val="00CB0EBD"/>
    <w:rsid w:val="00CD4D99"/>
    <w:rsid w:val="00CF1672"/>
    <w:rsid w:val="00D243E2"/>
    <w:rsid w:val="00D41D58"/>
    <w:rsid w:val="00D46A3C"/>
    <w:rsid w:val="00DC098C"/>
    <w:rsid w:val="00DE118C"/>
    <w:rsid w:val="00DF05E9"/>
    <w:rsid w:val="00E10F04"/>
    <w:rsid w:val="00E67966"/>
    <w:rsid w:val="00E7394F"/>
    <w:rsid w:val="00E85991"/>
    <w:rsid w:val="00E913FE"/>
    <w:rsid w:val="00EA27C0"/>
    <w:rsid w:val="00EB34B2"/>
    <w:rsid w:val="00EF00DD"/>
    <w:rsid w:val="00F22121"/>
    <w:rsid w:val="00F434D3"/>
    <w:rsid w:val="00F5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9FCD0"/>
  <w15:docId w15:val="{10E55069-484F-4859-BD12-3C1A9485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Pr>
      <w:sz w:val="22"/>
      <w:szCs w:val="22"/>
      <w:lang w:eastAsia="en-US"/>
    </w:r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Pr>
      <w:sz w:val="22"/>
      <w:szCs w:val="22"/>
      <w:lang w:eastAsia="en-US"/>
    </w:rPr>
  </w:style>
  <w:style w:type="paragraph" w:styleId="af6">
    <w:name w:val="foot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сноски Знак"/>
    <w:link w:val="af6"/>
    <w:uiPriority w:val="99"/>
    <w:semiHidden/>
    <w:rPr>
      <w:lang w:eastAsia="en-US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No Spacing"/>
    <w:uiPriority w:val="1"/>
    <w:qFormat/>
    <w:rPr>
      <w:sz w:val="22"/>
      <w:szCs w:val="22"/>
      <w:lang w:eastAsia="en-US"/>
    </w:r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1891</TotalTime>
  <Pages>3</Pages>
  <Words>1175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Валерия Чалагызова</cp:lastModifiedBy>
  <cp:revision>36</cp:revision>
  <dcterms:created xsi:type="dcterms:W3CDTF">2026-02-03T03:14:00Z</dcterms:created>
  <dcterms:modified xsi:type="dcterms:W3CDTF">2026-09-11T10:14:00Z</dcterms:modified>
</cp:coreProperties>
</file>