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FDD00" w14:textId="77777777" w:rsidR="00723056" w:rsidRPr="002C23E5" w:rsidRDefault="00FD71FE" w:rsidP="00FD71FE">
      <w:pPr>
        <w:spacing w:after="0" w:line="240" w:lineRule="auto"/>
        <w:jc w:val="right"/>
        <w:rPr>
          <w:rFonts w:ascii="Times New Roman" w:hAnsi="Times New Roman"/>
          <w:b/>
        </w:rPr>
      </w:pPr>
      <w:r w:rsidRPr="002C23E5">
        <w:rPr>
          <w:rFonts w:ascii="Times New Roman" w:hAnsi="Times New Roman"/>
          <w:b/>
        </w:rPr>
        <w:t xml:space="preserve">Приложение </w:t>
      </w:r>
    </w:p>
    <w:p w14:paraId="4D0E1427" w14:textId="77777777" w:rsidR="00FD71FE" w:rsidRPr="002C23E5" w:rsidRDefault="00D51DEA" w:rsidP="00FD71FE">
      <w:pPr>
        <w:ind w:left="4956"/>
        <w:jc w:val="right"/>
        <w:rPr>
          <w:rFonts w:ascii="Times New Roman" w:hAnsi="Times New Roman"/>
          <w:b/>
        </w:rPr>
      </w:pPr>
      <w:r>
        <w:rPr>
          <w:rFonts w:ascii="Times New Roman" w:hAnsi="Times New Roman"/>
          <w:b/>
        </w:rPr>
        <w:t xml:space="preserve">  к договору подряда </w:t>
      </w:r>
    </w:p>
    <w:p w14:paraId="34960CAF" w14:textId="77777777" w:rsidR="00FD71FE" w:rsidRPr="002C23E5" w:rsidRDefault="00FD71FE" w:rsidP="0071145E">
      <w:pPr>
        <w:spacing w:after="0" w:line="240" w:lineRule="auto"/>
        <w:rPr>
          <w:rFonts w:ascii="Times New Roman" w:hAnsi="Times New Roman"/>
          <w:b/>
        </w:rPr>
      </w:pPr>
    </w:p>
    <w:tbl>
      <w:tblPr>
        <w:tblW w:w="10916" w:type="dxa"/>
        <w:tblInd w:w="-254" w:type="dxa"/>
        <w:tblLayout w:type="fixed"/>
        <w:tblCellMar>
          <w:left w:w="30" w:type="dxa"/>
          <w:right w:w="30" w:type="dxa"/>
        </w:tblCellMar>
        <w:tblLook w:val="0000" w:firstRow="0" w:lastRow="0" w:firstColumn="0" w:lastColumn="0" w:noHBand="0" w:noVBand="0"/>
      </w:tblPr>
      <w:tblGrid>
        <w:gridCol w:w="80"/>
        <w:gridCol w:w="174"/>
        <w:gridCol w:w="30"/>
        <w:gridCol w:w="2096"/>
        <w:gridCol w:w="3255"/>
        <w:gridCol w:w="5251"/>
        <w:gridCol w:w="30"/>
      </w:tblGrid>
      <w:tr w:rsidR="002C23E5" w:rsidRPr="002C23E5" w14:paraId="2D2A45AA" w14:textId="77777777" w:rsidTr="005A0446">
        <w:trPr>
          <w:trHeight w:val="304"/>
        </w:trPr>
        <w:tc>
          <w:tcPr>
            <w:tcW w:w="80" w:type="dxa"/>
          </w:tcPr>
          <w:p w14:paraId="7B7175EE" w14:textId="77777777" w:rsidR="002C23E5" w:rsidRPr="002C23E5" w:rsidRDefault="002C23E5" w:rsidP="00104CC0">
            <w:pPr>
              <w:spacing w:after="0" w:line="240" w:lineRule="auto"/>
              <w:jc w:val="center"/>
              <w:rPr>
                <w:rFonts w:ascii="Times New Roman" w:hAnsi="Times New Roman"/>
              </w:rPr>
            </w:pPr>
          </w:p>
        </w:tc>
        <w:tc>
          <w:tcPr>
            <w:tcW w:w="10836" w:type="dxa"/>
            <w:gridSpan w:val="6"/>
          </w:tcPr>
          <w:p w14:paraId="4AC61BEE" w14:textId="77777777" w:rsidR="002C23E5" w:rsidRPr="002C23E5" w:rsidRDefault="002C23E5" w:rsidP="00104CC0">
            <w:pPr>
              <w:spacing w:after="0" w:line="240" w:lineRule="auto"/>
              <w:jc w:val="center"/>
              <w:rPr>
                <w:rFonts w:ascii="Times New Roman" w:hAnsi="Times New Roman"/>
                <w:b/>
              </w:rPr>
            </w:pPr>
            <w:r w:rsidRPr="002C23E5">
              <w:rPr>
                <w:rFonts w:ascii="Times New Roman" w:hAnsi="Times New Roman"/>
                <w:b/>
              </w:rPr>
              <w:t>ТЕХНИЧЕСКОЕ ЗАДАНИЕ</w:t>
            </w:r>
          </w:p>
        </w:tc>
      </w:tr>
      <w:tr w:rsidR="002C23E5" w:rsidRPr="002C23E5" w14:paraId="354AFF34" w14:textId="77777777" w:rsidTr="005A0446">
        <w:trPr>
          <w:trHeight w:val="304"/>
        </w:trPr>
        <w:tc>
          <w:tcPr>
            <w:tcW w:w="80" w:type="dxa"/>
          </w:tcPr>
          <w:p w14:paraId="49BF5A2E" w14:textId="77777777" w:rsidR="002C23E5" w:rsidRPr="002C23E5" w:rsidRDefault="002C23E5" w:rsidP="00104CC0">
            <w:pPr>
              <w:spacing w:after="0" w:line="240" w:lineRule="auto"/>
              <w:jc w:val="center"/>
              <w:rPr>
                <w:rFonts w:ascii="Times New Roman" w:hAnsi="Times New Roman"/>
                <w:b/>
              </w:rPr>
            </w:pPr>
          </w:p>
        </w:tc>
        <w:tc>
          <w:tcPr>
            <w:tcW w:w="10836" w:type="dxa"/>
            <w:gridSpan w:val="6"/>
          </w:tcPr>
          <w:p w14:paraId="4CF3853B" w14:textId="1EF85AAF" w:rsidR="002C23E5" w:rsidRPr="002C23E5" w:rsidRDefault="002C23E5" w:rsidP="0010474D">
            <w:pPr>
              <w:spacing w:after="0" w:line="240" w:lineRule="auto"/>
              <w:jc w:val="center"/>
              <w:rPr>
                <w:rFonts w:ascii="Times New Roman" w:hAnsi="Times New Roman"/>
                <w:b/>
              </w:rPr>
            </w:pPr>
            <w:r w:rsidRPr="002C23E5">
              <w:rPr>
                <w:rFonts w:ascii="Times New Roman" w:hAnsi="Times New Roman"/>
                <w:b/>
              </w:rPr>
              <w:t xml:space="preserve">на выполнение комплекса </w:t>
            </w:r>
            <w:r w:rsidR="002B1BAD">
              <w:rPr>
                <w:rFonts w:ascii="Times New Roman" w:hAnsi="Times New Roman"/>
                <w:b/>
              </w:rPr>
              <w:t>работ</w:t>
            </w:r>
            <w:r w:rsidR="00B80247">
              <w:rPr>
                <w:rFonts w:ascii="Times New Roman" w:hAnsi="Times New Roman"/>
                <w:b/>
              </w:rPr>
              <w:t xml:space="preserve"> по </w:t>
            </w:r>
            <w:r w:rsidR="00C422AD">
              <w:rPr>
                <w:rFonts w:ascii="Times New Roman" w:hAnsi="Times New Roman"/>
                <w:b/>
              </w:rPr>
              <w:t xml:space="preserve">чистовой отделке </w:t>
            </w:r>
            <w:r w:rsidR="00364004">
              <w:rPr>
                <w:rFonts w:ascii="Times New Roman" w:hAnsi="Times New Roman"/>
                <w:b/>
              </w:rPr>
              <w:t xml:space="preserve">согласно проекта </w:t>
            </w:r>
            <w:r w:rsidR="0010474D">
              <w:rPr>
                <w:rFonts w:ascii="Times New Roman" w:hAnsi="Times New Roman"/>
                <w:b/>
              </w:rPr>
              <w:t>301</w:t>
            </w:r>
            <w:r w:rsidR="00364004">
              <w:rPr>
                <w:rFonts w:ascii="Times New Roman" w:hAnsi="Times New Roman"/>
                <w:b/>
              </w:rPr>
              <w:t>-</w:t>
            </w:r>
            <w:r w:rsidR="0010474D">
              <w:rPr>
                <w:rFonts w:ascii="Times New Roman" w:hAnsi="Times New Roman"/>
                <w:b/>
              </w:rPr>
              <w:t>03</w:t>
            </w:r>
            <w:r w:rsidR="00364004">
              <w:rPr>
                <w:rFonts w:ascii="Times New Roman" w:hAnsi="Times New Roman"/>
                <w:b/>
              </w:rPr>
              <w:t>/2</w:t>
            </w:r>
            <w:r w:rsidR="0010474D">
              <w:rPr>
                <w:rFonts w:ascii="Times New Roman" w:hAnsi="Times New Roman"/>
                <w:b/>
              </w:rPr>
              <w:t>4</w:t>
            </w:r>
            <w:r w:rsidR="00364004">
              <w:rPr>
                <w:rFonts w:ascii="Times New Roman" w:hAnsi="Times New Roman"/>
                <w:b/>
              </w:rPr>
              <w:t>-АС</w:t>
            </w:r>
          </w:p>
        </w:tc>
      </w:tr>
      <w:tr w:rsidR="002C23E5" w:rsidRPr="002C23E5" w14:paraId="3C78D5CB" w14:textId="77777777" w:rsidTr="005A0446">
        <w:trPr>
          <w:trHeight w:val="289"/>
        </w:trPr>
        <w:tc>
          <w:tcPr>
            <w:tcW w:w="80" w:type="dxa"/>
          </w:tcPr>
          <w:p w14:paraId="192D2E68" w14:textId="77777777" w:rsidR="002C23E5" w:rsidRPr="002C23E5" w:rsidRDefault="002C23E5" w:rsidP="00104CC0">
            <w:pPr>
              <w:spacing w:after="0" w:line="240" w:lineRule="auto"/>
              <w:jc w:val="center"/>
              <w:rPr>
                <w:rFonts w:ascii="Times New Roman" w:hAnsi="Times New Roman"/>
              </w:rPr>
            </w:pPr>
          </w:p>
        </w:tc>
        <w:tc>
          <w:tcPr>
            <w:tcW w:w="10836" w:type="dxa"/>
            <w:gridSpan w:val="6"/>
          </w:tcPr>
          <w:p w14:paraId="1AE41EA8" w14:textId="0CB2BCEA" w:rsidR="002C23E5" w:rsidRPr="002C23E5" w:rsidRDefault="002C23E5" w:rsidP="0071145E">
            <w:pPr>
              <w:spacing w:after="0" w:line="240" w:lineRule="auto"/>
              <w:jc w:val="center"/>
              <w:rPr>
                <w:rFonts w:ascii="Times New Roman" w:hAnsi="Times New Roman"/>
              </w:rPr>
            </w:pPr>
            <w:r w:rsidRPr="002C23E5">
              <w:rPr>
                <w:rFonts w:ascii="Times New Roman" w:hAnsi="Times New Roman"/>
              </w:rPr>
              <w:t>на объекте: «</w:t>
            </w:r>
            <w:r w:rsidR="0010474D">
              <w:rPr>
                <w:rFonts w:ascii="Times New Roman" w:hAnsi="Times New Roman"/>
              </w:rPr>
              <w:t>Здание духовно-просветительского центра. Корпус №1, расположенное по адресу: Тюменская обл., г. Ялуторовск, ул. Первомайская</w:t>
            </w:r>
            <w:r w:rsidRPr="002C23E5">
              <w:rPr>
                <w:rFonts w:ascii="Times New Roman" w:hAnsi="Times New Roman"/>
              </w:rPr>
              <w:t>»</w:t>
            </w:r>
          </w:p>
        </w:tc>
      </w:tr>
      <w:tr w:rsidR="002C23E5" w:rsidRPr="002C23E5" w14:paraId="35949582"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554"/>
        </w:trPr>
        <w:tc>
          <w:tcPr>
            <w:tcW w:w="2096" w:type="dxa"/>
            <w:shd w:val="clear" w:color="auto" w:fill="auto"/>
            <w:vAlign w:val="center"/>
          </w:tcPr>
          <w:p w14:paraId="02AEA085" w14:textId="77777777" w:rsidR="002C23E5" w:rsidRPr="002C23E5" w:rsidRDefault="002C23E5" w:rsidP="005A0446">
            <w:pPr>
              <w:pStyle w:val="ad"/>
              <w:spacing w:after="0" w:line="240" w:lineRule="auto"/>
              <w:ind w:left="0"/>
              <w:jc w:val="both"/>
              <w:rPr>
                <w:rFonts w:ascii="Times New Roman" w:hAnsi="Times New Roman"/>
              </w:rPr>
            </w:pPr>
            <w:r w:rsidRPr="002C23E5">
              <w:rPr>
                <w:rFonts w:ascii="Times New Roman" w:hAnsi="Times New Roman"/>
              </w:rPr>
              <w:t>1. Объект</w:t>
            </w:r>
          </w:p>
        </w:tc>
        <w:tc>
          <w:tcPr>
            <w:tcW w:w="8506" w:type="dxa"/>
            <w:gridSpan w:val="2"/>
            <w:shd w:val="clear" w:color="auto" w:fill="auto"/>
            <w:vAlign w:val="center"/>
          </w:tcPr>
          <w:p w14:paraId="0050C4A5" w14:textId="31BB1AE9" w:rsidR="002C23E5" w:rsidRPr="002C23E5" w:rsidRDefault="00364004" w:rsidP="005A0446">
            <w:pPr>
              <w:spacing w:after="0" w:line="240" w:lineRule="auto"/>
              <w:ind w:firstLine="176"/>
              <w:jc w:val="center"/>
              <w:rPr>
                <w:rFonts w:ascii="Times New Roman" w:hAnsi="Times New Roman"/>
              </w:rPr>
            </w:pPr>
            <w:r w:rsidRPr="002C23E5">
              <w:rPr>
                <w:rFonts w:ascii="Times New Roman" w:hAnsi="Times New Roman"/>
              </w:rPr>
              <w:t>«</w:t>
            </w:r>
            <w:r w:rsidR="0010474D">
              <w:rPr>
                <w:rFonts w:ascii="Times New Roman" w:hAnsi="Times New Roman"/>
              </w:rPr>
              <w:t>Здание духовно-просветительского центра. Корпус №1, расположенное по адресу: Тюменская обл., г. Ялуторовск, ул. Первомайская</w:t>
            </w:r>
            <w:r w:rsidRPr="002C23E5">
              <w:rPr>
                <w:rFonts w:ascii="Times New Roman" w:hAnsi="Times New Roman"/>
              </w:rPr>
              <w:t>»</w:t>
            </w:r>
          </w:p>
        </w:tc>
      </w:tr>
      <w:tr w:rsidR="002C23E5" w:rsidRPr="002C23E5" w14:paraId="393CA52A"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413"/>
        </w:trPr>
        <w:tc>
          <w:tcPr>
            <w:tcW w:w="2096" w:type="dxa"/>
            <w:shd w:val="clear" w:color="auto" w:fill="auto"/>
            <w:vAlign w:val="center"/>
          </w:tcPr>
          <w:p w14:paraId="2038631B" w14:textId="77777777" w:rsidR="002C23E5" w:rsidRPr="002C23E5" w:rsidRDefault="002C23E5" w:rsidP="00104CC0">
            <w:pPr>
              <w:spacing w:after="0" w:line="240" w:lineRule="auto"/>
              <w:rPr>
                <w:rFonts w:ascii="Times New Roman" w:hAnsi="Times New Roman"/>
              </w:rPr>
            </w:pPr>
            <w:r w:rsidRPr="002C23E5">
              <w:rPr>
                <w:rFonts w:ascii="Times New Roman" w:hAnsi="Times New Roman"/>
              </w:rPr>
              <w:t>2. Вид строительства</w:t>
            </w:r>
          </w:p>
        </w:tc>
        <w:tc>
          <w:tcPr>
            <w:tcW w:w="8506" w:type="dxa"/>
            <w:gridSpan w:val="2"/>
            <w:shd w:val="clear" w:color="auto" w:fill="auto"/>
            <w:vAlign w:val="center"/>
          </w:tcPr>
          <w:p w14:paraId="2E3EC5F2" w14:textId="47DB6329" w:rsidR="002C23E5" w:rsidRPr="002C23E5" w:rsidRDefault="002C23E5" w:rsidP="007614ED">
            <w:pPr>
              <w:spacing w:after="0" w:line="240" w:lineRule="auto"/>
              <w:jc w:val="both"/>
              <w:rPr>
                <w:rFonts w:ascii="Times New Roman" w:hAnsi="Times New Roman"/>
              </w:rPr>
            </w:pPr>
            <w:r w:rsidRPr="002C23E5">
              <w:rPr>
                <w:rFonts w:ascii="Times New Roman" w:hAnsi="Times New Roman"/>
              </w:rPr>
              <w:t xml:space="preserve">Новое строительство. Проект шифр </w:t>
            </w:r>
            <w:r w:rsidR="0010474D">
              <w:rPr>
                <w:rFonts w:ascii="Times New Roman" w:hAnsi="Times New Roman"/>
                <w:b/>
              </w:rPr>
              <w:t>301</w:t>
            </w:r>
            <w:r w:rsidR="00364004">
              <w:rPr>
                <w:rFonts w:ascii="Times New Roman" w:hAnsi="Times New Roman"/>
                <w:b/>
              </w:rPr>
              <w:t>-</w:t>
            </w:r>
            <w:r w:rsidR="0010474D">
              <w:rPr>
                <w:rFonts w:ascii="Times New Roman" w:hAnsi="Times New Roman"/>
                <w:b/>
              </w:rPr>
              <w:t>03</w:t>
            </w:r>
            <w:r w:rsidR="00364004">
              <w:rPr>
                <w:rFonts w:ascii="Times New Roman" w:hAnsi="Times New Roman"/>
                <w:b/>
              </w:rPr>
              <w:t>/2</w:t>
            </w:r>
            <w:r w:rsidR="0010474D">
              <w:rPr>
                <w:rFonts w:ascii="Times New Roman" w:hAnsi="Times New Roman"/>
                <w:b/>
              </w:rPr>
              <w:t>4</w:t>
            </w:r>
            <w:r w:rsidR="00364004">
              <w:rPr>
                <w:rFonts w:ascii="Times New Roman" w:hAnsi="Times New Roman"/>
                <w:b/>
              </w:rPr>
              <w:t>-АС</w:t>
            </w:r>
          </w:p>
        </w:tc>
      </w:tr>
      <w:tr w:rsidR="006E0BFC" w:rsidRPr="002C23E5" w14:paraId="6937DEA9"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413"/>
        </w:trPr>
        <w:tc>
          <w:tcPr>
            <w:tcW w:w="2096" w:type="dxa"/>
            <w:shd w:val="clear" w:color="auto" w:fill="auto"/>
            <w:vAlign w:val="center"/>
          </w:tcPr>
          <w:p w14:paraId="0EDB80AC" w14:textId="48FDE557" w:rsidR="006E0BFC" w:rsidRPr="002C23E5" w:rsidRDefault="006E0BFC" w:rsidP="00104CC0">
            <w:pPr>
              <w:spacing w:after="0" w:line="240" w:lineRule="auto"/>
              <w:rPr>
                <w:rFonts w:ascii="Times New Roman" w:hAnsi="Times New Roman"/>
              </w:rPr>
            </w:pPr>
            <w:r>
              <w:rPr>
                <w:rFonts w:ascii="Times New Roman" w:hAnsi="Times New Roman"/>
              </w:rPr>
              <w:t>3. Сроки выполнения работ</w:t>
            </w:r>
          </w:p>
        </w:tc>
        <w:tc>
          <w:tcPr>
            <w:tcW w:w="8506" w:type="dxa"/>
            <w:gridSpan w:val="2"/>
            <w:shd w:val="clear" w:color="auto" w:fill="auto"/>
            <w:vAlign w:val="center"/>
          </w:tcPr>
          <w:p w14:paraId="582C216C" w14:textId="71932A97" w:rsidR="006E0BFC" w:rsidRDefault="006E0BFC" w:rsidP="003B1571">
            <w:pPr>
              <w:spacing w:after="0" w:line="240" w:lineRule="auto"/>
              <w:rPr>
                <w:rFonts w:ascii="Times New Roman" w:hAnsi="Times New Roman"/>
              </w:rPr>
            </w:pPr>
            <w:r>
              <w:rPr>
                <w:rFonts w:ascii="Times New Roman" w:hAnsi="Times New Roman"/>
              </w:rPr>
              <w:t xml:space="preserve">Начало работ: </w:t>
            </w:r>
            <w:r w:rsidR="00E66C1D">
              <w:rPr>
                <w:rFonts w:ascii="Times New Roman" w:hAnsi="Times New Roman"/>
              </w:rPr>
              <w:t>1</w:t>
            </w:r>
            <w:r w:rsidR="0010474D">
              <w:rPr>
                <w:rFonts w:ascii="Times New Roman" w:hAnsi="Times New Roman"/>
              </w:rPr>
              <w:t>9</w:t>
            </w:r>
            <w:r>
              <w:rPr>
                <w:rFonts w:ascii="Times New Roman" w:hAnsi="Times New Roman"/>
              </w:rPr>
              <w:t>.</w:t>
            </w:r>
            <w:r w:rsidR="0010474D">
              <w:rPr>
                <w:rFonts w:ascii="Times New Roman" w:hAnsi="Times New Roman"/>
              </w:rPr>
              <w:t>10</w:t>
            </w:r>
            <w:r>
              <w:rPr>
                <w:rFonts w:ascii="Times New Roman" w:hAnsi="Times New Roman"/>
              </w:rPr>
              <w:t>.202</w:t>
            </w:r>
            <w:r w:rsidR="0010474D">
              <w:rPr>
                <w:rFonts w:ascii="Times New Roman" w:hAnsi="Times New Roman"/>
              </w:rPr>
              <w:t>6</w:t>
            </w:r>
          </w:p>
          <w:p w14:paraId="15E40F9E" w14:textId="4FB19328" w:rsidR="003B1571" w:rsidRPr="002C23E5" w:rsidRDefault="006E0BFC" w:rsidP="003B1571">
            <w:pPr>
              <w:spacing w:after="0" w:line="240" w:lineRule="auto"/>
              <w:jc w:val="both"/>
              <w:rPr>
                <w:rFonts w:ascii="Times New Roman" w:hAnsi="Times New Roman"/>
              </w:rPr>
            </w:pPr>
            <w:r>
              <w:rPr>
                <w:rFonts w:ascii="Times New Roman" w:hAnsi="Times New Roman"/>
              </w:rPr>
              <w:t>Окончание работ:</w:t>
            </w:r>
            <w:r w:rsidR="00C30DCF">
              <w:rPr>
                <w:rFonts w:ascii="Times New Roman" w:hAnsi="Times New Roman"/>
              </w:rPr>
              <w:t xml:space="preserve"> </w:t>
            </w:r>
            <w:r w:rsidR="0010474D">
              <w:rPr>
                <w:rFonts w:ascii="Times New Roman" w:hAnsi="Times New Roman"/>
              </w:rPr>
              <w:t>30</w:t>
            </w:r>
            <w:r>
              <w:rPr>
                <w:rFonts w:ascii="Times New Roman" w:hAnsi="Times New Roman"/>
              </w:rPr>
              <w:t>.</w:t>
            </w:r>
            <w:r w:rsidR="0010474D">
              <w:rPr>
                <w:rFonts w:ascii="Times New Roman" w:hAnsi="Times New Roman"/>
              </w:rPr>
              <w:t>11</w:t>
            </w:r>
            <w:r>
              <w:rPr>
                <w:rFonts w:ascii="Times New Roman" w:hAnsi="Times New Roman"/>
              </w:rPr>
              <w:t>.202</w:t>
            </w:r>
            <w:r w:rsidR="0010474D">
              <w:rPr>
                <w:rFonts w:ascii="Times New Roman" w:hAnsi="Times New Roman"/>
              </w:rPr>
              <w:t>6</w:t>
            </w:r>
          </w:p>
        </w:tc>
      </w:tr>
      <w:tr w:rsidR="006E0BFC" w:rsidRPr="002C23E5" w14:paraId="61693DFB"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413"/>
        </w:trPr>
        <w:tc>
          <w:tcPr>
            <w:tcW w:w="2096" w:type="dxa"/>
            <w:shd w:val="clear" w:color="auto" w:fill="auto"/>
            <w:vAlign w:val="center"/>
          </w:tcPr>
          <w:p w14:paraId="7E587C2C" w14:textId="7C61E600" w:rsidR="006E0BFC" w:rsidRPr="002C23E5" w:rsidRDefault="006E0BFC" w:rsidP="00104CC0">
            <w:pPr>
              <w:spacing w:after="0" w:line="240" w:lineRule="auto"/>
              <w:rPr>
                <w:rFonts w:ascii="Times New Roman" w:hAnsi="Times New Roman"/>
              </w:rPr>
            </w:pPr>
            <w:r>
              <w:rPr>
                <w:rFonts w:ascii="Times New Roman" w:hAnsi="Times New Roman"/>
              </w:rPr>
              <w:t>4. Условия оплат</w:t>
            </w:r>
          </w:p>
        </w:tc>
        <w:tc>
          <w:tcPr>
            <w:tcW w:w="8506" w:type="dxa"/>
            <w:gridSpan w:val="2"/>
            <w:shd w:val="clear" w:color="auto" w:fill="auto"/>
            <w:vAlign w:val="center"/>
          </w:tcPr>
          <w:p w14:paraId="506445E5" w14:textId="7669075B" w:rsidR="006E0BFC" w:rsidRDefault="006E0BFC" w:rsidP="003B1571">
            <w:pPr>
              <w:spacing w:after="0" w:line="240" w:lineRule="auto"/>
              <w:rPr>
                <w:rFonts w:ascii="Times New Roman" w:hAnsi="Times New Roman"/>
              </w:rPr>
            </w:pPr>
            <w:r>
              <w:rPr>
                <w:rFonts w:ascii="Times New Roman" w:hAnsi="Times New Roman"/>
              </w:rPr>
              <w:t xml:space="preserve">Оплата выполненных работ производиться ежемесячно, на основании справки о стоимости выполненных работ и Акта о приемке выполненных работ (КС-2 КС-3) </w:t>
            </w:r>
          </w:p>
          <w:p w14:paraId="23A08DB6" w14:textId="720B01B8" w:rsidR="003B1571" w:rsidRPr="002C23E5" w:rsidRDefault="005257C7" w:rsidP="003B1571">
            <w:pPr>
              <w:spacing w:after="0" w:line="240" w:lineRule="auto"/>
              <w:jc w:val="both"/>
              <w:rPr>
                <w:rFonts w:ascii="Times New Roman" w:hAnsi="Times New Roman"/>
              </w:rPr>
            </w:pPr>
            <w:r>
              <w:rPr>
                <w:rFonts w:ascii="Times New Roman" w:hAnsi="Times New Roman"/>
              </w:rPr>
              <w:t>Гарантийное удержание 5% удерживается с каждого выполнения</w:t>
            </w:r>
            <w:r w:rsidR="006E0BFC">
              <w:rPr>
                <w:rFonts w:ascii="Times New Roman" w:hAnsi="Times New Roman"/>
              </w:rPr>
              <w:t>.</w:t>
            </w:r>
          </w:p>
        </w:tc>
      </w:tr>
      <w:tr w:rsidR="002C23E5" w:rsidRPr="002C23E5" w14:paraId="4E547C78"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427"/>
        </w:trPr>
        <w:tc>
          <w:tcPr>
            <w:tcW w:w="2096" w:type="dxa"/>
            <w:shd w:val="clear" w:color="auto" w:fill="auto"/>
            <w:vAlign w:val="center"/>
          </w:tcPr>
          <w:p w14:paraId="66990456" w14:textId="46D8EEDD" w:rsidR="002C23E5" w:rsidRPr="002C23E5" w:rsidRDefault="000C326E" w:rsidP="00104CC0">
            <w:pPr>
              <w:spacing w:after="0" w:line="240" w:lineRule="auto"/>
              <w:jc w:val="both"/>
              <w:rPr>
                <w:rFonts w:ascii="Times New Roman" w:hAnsi="Times New Roman"/>
              </w:rPr>
            </w:pPr>
            <w:r>
              <w:rPr>
                <w:rFonts w:ascii="Times New Roman" w:hAnsi="Times New Roman"/>
              </w:rPr>
              <w:t>5</w:t>
            </w:r>
            <w:r w:rsidR="002C23E5" w:rsidRPr="002C23E5">
              <w:rPr>
                <w:rFonts w:ascii="Times New Roman" w:hAnsi="Times New Roman"/>
              </w:rPr>
              <w:t xml:space="preserve">. </w:t>
            </w:r>
            <w:r w:rsidR="005257C7">
              <w:rPr>
                <w:rFonts w:ascii="Times New Roman" w:hAnsi="Times New Roman"/>
              </w:rPr>
              <w:t>Состав работ</w:t>
            </w:r>
          </w:p>
        </w:tc>
        <w:tc>
          <w:tcPr>
            <w:tcW w:w="8506" w:type="dxa"/>
            <w:gridSpan w:val="2"/>
            <w:shd w:val="clear" w:color="auto" w:fill="auto"/>
            <w:vAlign w:val="center"/>
          </w:tcPr>
          <w:p w14:paraId="5B681E56" w14:textId="43B146D9" w:rsidR="00372779" w:rsidRDefault="00372779" w:rsidP="00372779">
            <w:pPr>
              <w:pStyle w:val="ad"/>
              <w:numPr>
                <w:ilvl w:val="0"/>
                <w:numId w:val="1"/>
              </w:numPr>
              <w:spacing w:after="0" w:line="240" w:lineRule="auto"/>
              <w:rPr>
                <w:rFonts w:ascii="Times New Roman" w:hAnsi="Times New Roman"/>
                <w:szCs w:val="24"/>
              </w:rPr>
            </w:pPr>
            <w:r>
              <w:rPr>
                <w:rFonts w:ascii="Times New Roman" w:hAnsi="Times New Roman"/>
                <w:szCs w:val="24"/>
              </w:rPr>
              <w:t xml:space="preserve">Устройство </w:t>
            </w:r>
            <w:r w:rsidR="007C3D6B">
              <w:rPr>
                <w:rFonts w:ascii="Times New Roman" w:hAnsi="Times New Roman"/>
                <w:szCs w:val="24"/>
              </w:rPr>
              <w:t>чистовой отделки помещений согласно ВДЦ</w:t>
            </w:r>
          </w:p>
          <w:p w14:paraId="39555F12" w14:textId="118B94BB" w:rsidR="00372779" w:rsidRDefault="00327EB1" w:rsidP="00372779">
            <w:pPr>
              <w:pStyle w:val="ad"/>
              <w:numPr>
                <w:ilvl w:val="0"/>
                <w:numId w:val="1"/>
              </w:numPr>
              <w:spacing w:after="0" w:line="240" w:lineRule="auto"/>
              <w:rPr>
                <w:rFonts w:ascii="Times New Roman" w:hAnsi="Times New Roman"/>
                <w:szCs w:val="24"/>
              </w:rPr>
            </w:pPr>
            <w:r>
              <w:rPr>
                <w:rFonts w:ascii="Times New Roman" w:hAnsi="Times New Roman"/>
                <w:szCs w:val="24"/>
              </w:rPr>
              <w:t>Обшивка</w:t>
            </w:r>
            <w:r w:rsidR="00B547AB">
              <w:rPr>
                <w:rFonts w:ascii="Times New Roman" w:hAnsi="Times New Roman"/>
                <w:szCs w:val="24"/>
              </w:rPr>
              <w:t xml:space="preserve"> </w:t>
            </w:r>
            <w:r w:rsidR="0010474D">
              <w:rPr>
                <w:rFonts w:ascii="Times New Roman" w:hAnsi="Times New Roman"/>
                <w:szCs w:val="24"/>
              </w:rPr>
              <w:t xml:space="preserve">инженерных систем </w:t>
            </w:r>
            <w:r>
              <w:rPr>
                <w:rFonts w:ascii="Times New Roman" w:hAnsi="Times New Roman"/>
                <w:szCs w:val="24"/>
              </w:rPr>
              <w:t>коробом из</w:t>
            </w:r>
            <w:r w:rsidR="00B547AB">
              <w:rPr>
                <w:rFonts w:ascii="Times New Roman" w:hAnsi="Times New Roman"/>
                <w:szCs w:val="24"/>
              </w:rPr>
              <w:t xml:space="preserve"> ГКЛВ с устройством ревизионных люков</w:t>
            </w:r>
          </w:p>
          <w:p w14:paraId="7D1B71B9" w14:textId="1716BFC6" w:rsidR="00B547AB" w:rsidRDefault="00327EB1" w:rsidP="00327EB1">
            <w:pPr>
              <w:pStyle w:val="ad"/>
              <w:numPr>
                <w:ilvl w:val="0"/>
                <w:numId w:val="1"/>
              </w:numPr>
              <w:spacing w:after="0" w:line="240" w:lineRule="auto"/>
              <w:rPr>
                <w:rFonts w:ascii="Times New Roman" w:hAnsi="Times New Roman"/>
                <w:szCs w:val="24"/>
              </w:rPr>
            </w:pPr>
            <w:r>
              <w:rPr>
                <w:rFonts w:ascii="Times New Roman" w:hAnsi="Times New Roman"/>
                <w:szCs w:val="24"/>
              </w:rPr>
              <w:t xml:space="preserve">Обшивка </w:t>
            </w:r>
            <w:r w:rsidR="0010474D">
              <w:rPr>
                <w:rFonts w:ascii="Times New Roman" w:hAnsi="Times New Roman"/>
                <w:szCs w:val="24"/>
              </w:rPr>
              <w:t xml:space="preserve">вентиляционных </w:t>
            </w:r>
            <w:r w:rsidR="00B547AB">
              <w:rPr>
                <w:rFonts w:ascii="Times New Roman" w:hAnsi="Times New Roman"/>
                <w:szCs w:val="24"/>
              </w:rPr>
              <w:t xml:space="preserve">систем </w:t>
            </w:r>
            <w:r>
              <w:rPr>
                <w:rFonts w:ascii="Times New Roman" w:hAnsi="Times New Roman"/>
                <w:szCs w:val="24"/>
              </w:rPr>
              <w:t>короб</w:t>
            </w:r>
            <w:r w:rsidR="0010474D">
              <w:rPr>
                <w:rFonts w:ascii="Times New Roman" w:hAnsi="Times New Roman"/>
                <w:szCs w:val="24"/>
              </w:rPr>
              <w:t>ами</w:t>
            </w:r>
            <w:r>
              <w:rPr>
                <w:rFonts w:ascii="Times New Roman" w:hAnsi="Times New Roman"/>
                <w:szCs w:val="24"/>
              </w:rPr>
              <w:t xml:space="preserve"> из ГКЛВ</w:t>
            </w:r>
          </w:p>
          <w:p w14:paraId="41860AAE" w14:textId="4839BDE7" w:rsidR="00372779" w:rsidRPr="001B1606" w:rsidRDefault="00372779" w:rsidP="00372779">
            <w:pPr>
              <w:pStyle w:val="ad"/>
              <w:numPr>
                <w:ilvl w:val="0"/>
                <w:numId w:val="1"/>
              </w:numPr>
              <w:spacing w:after="0" w:line="240" w:lineRule="auto"/>
              <w:rPr>
                <w:rFonts w:ascii="Times New Roman" w:hAnsi="Times New Roman"/>
                <w:szCs w:val="24"/>
              </w:rPr>
            </w:pPr>
            <w:r>
              <w:rPr>
                <w:rFonts w:ascii="Times New Roman" w:hAnsi="Times New Roman"/>
                <w:szCs w:val="24"/>
              </w:rPr>
              <w:t>Окраска ограждений</w:t>
            </w:r>
            <w:r w:rsidR="00327EB1">
              <w:rPr>
                <w:rFonts w:ascii="Times New Roman" w:hAnsi="Times New Roman"/>
                <w:szCs w:val="24"/>
              </w:rPr>
              <w:t xml:space="preserve"> лестничных маршей</w:t>
            </w:r>
            <w:r>
              <w:rPr>
                <w:rFonts w:ascii="Times New Roman" w:hAnsi="Times New Roman"/>
                <w:szCs w:val="24"/>
              </w:rPr>
              <w:t xml:space="preserve"> с предварительным грунтованием</w:t>
            </w:r>
          </w:p>
        </w:tc>
      </w:tr>
      <w:tr w:rsidR="002C23E5" w:rsidRPr="002C23E5" w14:paraId="3FAB7697"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556"/>
        </w:trPr>
        <w:tc>
          <w:tcPr>
            <w:tcW w:w="2096" w:type="dxa"/>
            <w:tcBorders>
              <w:top w:val="single" w:sz="4" w:space="0" w:color="auto"/>
              <w:left w:val="single" w:sz="4" w:space="0" w:color="auto"/>
              <w:bottom w:val="single" w:sz="4" w:space="0" w:color="auto"/>
              <w:right w:val="single" w:sz="4" w:space="0" w:color="auto"/>
            </w:tcBorders>
            <w:shd w:val="clear" w:color="auto" w:fill="auto"/>
            <w:vAlign w:val="center"/>
          </w:tcPr>
          <w:p w14:paraId="3AA17253" w14:textId="2A9D62A5" w:rsidR="002C23E5" w:rsidRPr="002C23E5" w:rsidRDefault="00327EB1" w:rsidP="00104CC0">
            <w:pPr>
              <w:spacing w:after="0" w:line="240" w:lineRule="auto"/>
              <w:ind w:left="142" w:hanging="142"/>
              <w:rPr>
                <w:rFonts w:ascii="Times New Roman" w:hAnsi="Times New Roman"/>
              </w:rPr>
            </w:pPr>
            <w:r>
              <w:rPr>
                <w:rFonts w:ascii="Times New Roman" w:hAnsi="Times New Roman"/>
              </w:rPr>
              <w:t>6</w:t>
            </w:r>
            <w:r w:rsidR="002C23E5" w:rsidRPr="002C23E5">
              <w:rPr>
                <w:rFonts w:ascii="Times New Roman" w:hAnsi="Times New Roman"/>
              </w:rPr>
              <w:t>. Требования к производству работ</w:t>
            </w:r>
            <w:r w:rsidR="00A8585F">
              <w:rPr>
                <w:rFonts w:ascii="Times New Roman" w:hAnsi="Times New Roman"/>
              </w:rPr>
              <w:t xml:space="preserve"> и материалам</w:t>
            </w:r>
          </w:p>
        </w:tc>
        <w:tc>
          <w:tcPr>
            <w:tcW w:w="8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9BFD5" w14:textId="0AAB92A8" w:rsidR="00991C17" w:rsidRDefault="006B6FFD" w:rsidP="003E0411">
            <w:pPr>
              <w:pStyle w:val="af0"/>
              <w:numPr>
                <w:ilvl w:val="0"/>
                <w:numId w:val="8"/>
              </w:numPr>
              <w:jc w:val="both"/>
              <w:rPr>
                <w:rFonts w:ascii="Times New Roman" w:eastAsia="Batang" w:hAnsi="Times New Roman"/>
              </w:rPr>
            </w:pPr>
            <w:r>
              <w:rPr>
                <w:rFonts w:ascii="Times New Roman" w:eastAsia="Batang" w:hAnsi="Times New Roman"/>
              </w:rPr>
              <w:t>Субподрядчик</w:t>
            </w:r>
            <w:r w:rsidR="00991C17">
              <w:rPr>
                <w:rFonts w:ascii="Times New Roman" w:eastAsia="Batang" w:hAnsi="Times New Roman"/>
              </w:rPr>
              <w:t xml:space="preserve"> во время работ должен укрывать светопрозрачные конструкции, двери, стояки инженерных сетей от попадания на них отделочных смесей, при попадании немедленно очистить конструкции во избежание их порчи, все затраты на восстановление испорченного имущества несет </w:t>
            </w:r>
            <w:r>
              <w:rPr>
                <w:rFonts w:ascii="Times New Roman" w:eastAsia="Batang" w:hAnsi="Times New Roman"/>
              </w:rPr>
              <w:t>Субподрядчик</w:t>
            </w:r>
            <w:r w:rsidR="00991C17">
              <w:rPr>
                <w:rFonts w:ascii="Times New Roman" w:eastAsia="Batang" w:hAnsi="Times New Roman"/>
              </w:rPr>
              <w:t>.</w:t>
            </w:r>
          </w:p>
          <w:p w14:paraId="5C7FE84E" w14:textId="21868B4E" w:rsidR="00991C17" w:rsidRPr="00991C17" w:rsidRDefault="007C69FE" w:rsidP="003E0411">
            <w:pPr>
              <w:pStyle w:val="af0"/>
              <w:numPr>
                <w:ilvl w:val="0"/>
                <w:numId w:val="8"/>
              </w:numPr>
              <w:jc w:val="both"/>
              <w:rPr>
                <w:rFonts w:ascii="Times New Roman" w:eastAsia="Batang" w:hAnsi="Times New Roman"/>
              </w:rPr>
            </w:pPr>
            <w:r>
              <w:rPr>
                <w:rFonts w:ascii="Times New Roman" w:hAnsi="Times New Roman"/>
              </w:rPr>
              <w:t xml:space="preserve">Работы выполнять согласно рабочей документации, выданной </w:t>
            </w:r>
            <w:r w:rsidR="006B6FFD">
              <w:rPr>
                <w:rFonts w:ascii="Times New Roman" w:hAnsi="Times New Roman"/>
              </w:rPr>
              <w:t>Подрядчик</w:t>
            </w:r>
            <w:r>
              <w:rPr>
                <w:rFonts w:ascii="Times New Roman" w:hAnsi="Times New Roman"/>
              </w:rPr>
              <w:t>ом с печатью производства работ;</w:t>
            </w:r>
          </w:p>
          <w:p w14:paraId="5EABA275" w14:textId="318AAA1F" w:rsidR="002C23E5" w:rsidRDefault="009960C8" w:rsidP="003E0411">
            <w:pPr>
              <w:pStyle w:val="af0"/>
              <w:numPr>
                <w:ilvl w:val="0"/>
                <w:numId w:val="8"/>
              </w:numPr>
              <w:jc w:val="both"/>
              <w:rPr>
                <w:rFonts w:ascii="Times New Roman" w:eastAsia="Batang" w:hAnsi="Times New Roman"/>
              </w:rPr>
            </w:pPr>
            <w:r>
              <w:rPr>
                <w:rFonts w:ascii="Times New Roman" w:eastAsia="Batang" w:hAnsi="Times New Roman"/>
              </w:rPr>
              <w:t>Все монтажные работы</w:t>
            </w:r>
            <w:r w:rsidR="002C23E5" w:rsidRPr="00E304B3">
              <w:rPr>
                <w:rFonts w:ascii="Times New Roman" w:eastAsia="Batang" w:hAnsi="Times New Roman"/>
              </w:rPr>
              <w:t xml:space="preserve"> производить в соответствии с требованиями соответствующих действующих нормативных документов</w:t>
            </w:r>
            <w:r w:rsidR="007C69FE">
              <w:rPr>
                <w:rFonts w:ascii="Times New Roman" w:eastAsia="Batang" w:hAnsi="Times New Roman"/>
              </w:rPr>
              <w:t>;</w:t>
            </w:r>
          </w:p>
          <w:p w14:paraId="2FAD454C" w14:textId="104EF2A7" w:rsidR="007C69FE" w:rsidRDefault="00243A25" w:rsidP="003E0411">
            <w:pPr>
              <w:pStyle w:val="af0"/>
              <w:numPr>
                <w:ilvl w:val="0"/>
                <w:numId w:val="8"/>
              </w:numPr>
              <w:jc w:val="both"/>
              <w:rPr>
                <w:rFonts w:ascii="Times New Roman" w:eastAsia="Batang" w:hAnsi="Times New Roman"/>
              </w:rPr>
            </w:pPr>
            <w:r>
              <w:rPr>
                <w:rFonts w:ascii="Times New Roman" w:eastAsia="Batang" w:hAnsi="Times New Roman"/>
              </w:rPr>
              <w:t xml:space="preserve">При производстве работ </w:t>
            </w:r>
            <w:r w:rsidR="006B6FFD">
              <w:rPr>
                <w:rFonts w:ascii="Times New Roman" w:eastAsia="Batang" w:hAnsi="Times New Roman"/>
              </w:rPr>
              <w:t>Субподрядчик</w:t>
            </w:r>
            <w:r w:rsidR="007C69FE">
              <w:rPr>
                <w:rFonts w:ascii="Times New Roman" w:eastAsia="Batang" w:hAnsi="Times New Roman"/>
              </w:rPr>
              <w:t xml:space="preserve"> обязан обеспечить все условия для соблюдения правил </w:t>
            </w:r>
            <w:r>
              <w:rPr>
                <w:rFonts w:ascii="Times New Roman" w:eastAsia="Batang" w:hAnsi="Times New Roman"/>
              </w:rPr>
              <w:t>ОТ и ПБ (Ограждения опасных зон, СИЗ для рабочих для каждого этапа производства работ)</w:t>
            </w:r>
          </w:p>
          <w:p w14:paraId="15760617" w14:textId="724905B3" w:rsidR="007C69FE" w:rsidRPr="007C69FE" w:rsidRDefault="007C69FE" w:rsidP="003E0411">
            <w:pPr>
              <w:pStyle w:val="af0"/>
              <w:numPr>
                <w:ilvl w:val="0"/>
                <w:numId w:val="8"/>
              </w:numPr>
              <w:jc w:val="both"/>
              <w:rPr>
                <w:rFonts w:ascii="Times New Roman" w:eastAsia="Batang" w:hAnsi="Times New Roman"/>
              </w:rPr>
            </w:pPr>
            <w:r>
              <w:rPr>
                <w:rFonts w:ascii="Times New Roman" w:hAnsi="Times New Roman"/>
              </w:rPr>
              <w:t xml:space="preserve">Все отклонения от проектной документации согласовывать с </w:t>
            </w:r>
            <w:r w:rsidR="006B6FFD">
              <w:rPr>
                <w:rFonts w:ascii="Times New Roman" w:hAnsi="Times New Roman"/>
              </w:rPr>
              <w:t>Подрядчик</w:t>
            </w:r>
            <w:r>
              <w:rPr>
                <w:rFonts w:ascii="Times New Roman" w:hAnsi="Times New Roman"/>
              </w:rPr>
              <w:t>ом;</w:t>
            </w:r>
          </w:p>
          <w:p w14:paraId="18C00287" w14:textId="40022753" w:rsidR="007C69FE" w:rsidRDefault="007C69FE" w:rsidP="003E0411">
            <w:pPr>
              <w:pStyle w:val="af0"/>
              <w:numPr>
                <w:ilvl w:val="0"/>
                <w:numId w:val="8"/>
              </w:numPr>
              <w:jc w:val="both"/>
              <w:rPr>
                <w:rFonts w:ascii="Times New Roman" w:eastAsia="Batang" w:hAnsi="Times New Roman"/>
              </w:rPr>
            </w:pPr>
            <w:r>
              <w:rPr>
                <w:rFonts w:ascii="Times New Roman" w:hAnsi="Times New Roman"/>
              </w:rPr>
              <w:t>По окончани</w:t>
            </w:r>
            <w:r w:rsidR="00327EB1">
              <w:rPr>
                <w:rFonts w:ascii="Times New Roman" w:hAnsi="Times New Roman"/>
              </w:rPr>
              <w:t>ю</w:t>
            </w:r>
            <w:r>
              <w:rPr>
                <w:rFonts w:ascii="Times New Roman" w:hAnsi="Times New Roman"/>
              </w:rPr>
              <w:t xml:space="preserve"> выполнения работ предоставить </w:t>
            </w:r>
            <w:r w:rsidR="006B6FFD">
              <w:rPr>
                <w:rFonts w:ascii="Times New Roman" w:hAnsi="Times New Roman"/>
              </w:rPr>
              <w:t>Подрядчик</w:t>
            </w:r>
            <w:r>
              <w:rPr>
                <w:rFonts w:ascii="Times New Roman" w:hAnsi="Times New Roman"/>
              </w:rPr>
              <w:t>у комплект исполнительно-технической документации;</w:t>
            </w:r>
          </w:p>
          <w:p w14:paraId="5A48A8DE" w14:textId="36A42A21" w:rsidR="00111E2A" w:rsidRDefault="00111E2A" w:rsidP="003E0411">
            <w:pPr>
              <w:pStyle w:val="af0"/>
              <w:numPr>
                <w:ilvl w:val="0"/>
                <w:numId w:val="8"/>
              </w:numPr>
              <w:jc w:val="both"/>
              <w:rPr>
                <w:rFonts w:ascii="Times New Roman" w:eastAsia="Batang" w:hAnsi="Times New Roman"/>
              </w:rPr>
            </w:pPr>
            <w:r w:rsidRPr="00695BB1">
              <w:rPr>
                <w:rFonts w:ascii="Times New Roman" w:eastAsia="Batang" w:hAnsi="Times New Roman"/>
              </w:rPr>
              <w:t>Для контроля производства работ</w:t>
            </w:r>
            <w:r w:rsidR="001E1B54" w:rsidRPr="00695BB1">
              <w:rPr>
                <w:rFonts w:ascii="Times New Roman" w:eastAsia="Batang" w:hAnsi="Times New Roman"/>
              </w:rPr>
              <w:t>,</w:t>
            </w:r>
            <w:r w:rsidRPr="00695BB1">
              <w:rPr>
                <w:rFonts w:ascii="Times New Roman" w:eastAsia="Batang" w:hAnsi="Times New Roman"/>
              </w:rPr>
              <w:t xml:space="preserve"> </w:t>
            </w:r>
            <w:r w:rsidR="006B6FFD">
              <w:rPr>
                <w:rFonts w:ascii="Times New Roman" w:eastAsia="Batang" w:hAnsi="Times New Roman"/>
              </w:rPr>
              <w:t>Субподрядчик</w:t>
            </w:r>
            <w:r w:rsidR="001E1B54" w:rsidRPr="00695BB1">
              <w:rPr>
                <w:rFonts w:ascii="Times New Roman" w:eastAsia="Batang" w:hAnsi="Times New Roman"/>
              </w:rPr>
              <w:t xml:space="preserve"> </w:t>
            </w:r>
            <w:r w:rsidRPr="00695BB1">
              <w:rPr>
                <w:rFonts w:ascii="Times New Roman" w:eastAsia="Batang" w:hAnsi="Times New Roman"/>
              </w:rPr>
              <w:t>должен закрепить на объекте</w:t>
            </w:r>
            <w:r w:rsidR="001E1B54" w:rsidRPr="00695BB1">
              <w:rPr>
                <w:rFonts w:ascii="Times New Roman" w:eastAsia="Batang" w:hAnsi="Times New Roman"/>
              </w:rPr>
              <w:t xml:space="preserve"> линейного</w:t>
            </w:r>
            <w:r w:rsidRPr="00695BB1">
              <w:rPr>
                <w:rFonts w:ascii="Times New Roman" w:eastAsia="Batang" w:hAnsi="Times New Roman"/>
              </w:rPr>
              <w:t xml:space="preserve"> ИТР сотрудника (мастер, прораб или начальник участка)</w:t>
            </w:r>
            <w:r w:rsidR="007C69FE">
              <w:rPr>
                <w:rFonts w:ascii="Times New Roman" w:eastAsia="Batang" w:hAnsi="Times New Roman"/>
              </w:rPr>
              <w:t>;</w:t>
            </w:r>
          </w:p>
          <w:p w14:paraId="5E19BE4B" w14:textId="05C04347" w:rsidR="00111E2A" w:rsidRDefault="006B6FFD" w:rsidP="003E0411">
            <w:pPr>
              <w:pStyle w:val="af0"/>
              <w:numPr>
                <w:ilvl w:val="0"/>
                <w:numId w:val="8"/>
              </w:numPr>
              <w:jc w:val="both"/>
              <w:rPr>
                <w:rFonts w:ascii="Times New Roman" w:eastAsia="Batang" w:hAnsi="Times New Roman"/>
              </w:rPr>
            </w:pPr>
            <w:r>
              <w:rPr>
                <w:rFonts w:ascii="Times New Roman" w:eastAsia="Batang" w:hAnsi="Times New Roman"/>
              </w:rPr>
              <w:t>Субподрядчик</w:t>
            </w:r>
            <w:r w:rsidR="00111E2A" w:rsidRPr="00695BB1">
              <w:rPr>
                <w:rFonts w:ascii="Times New Roman" w:eastAsia="Batang" w:hAnsi="Times New Roman"/>
              </w:rPr>
              <w:t xml:space="preserve"> должен быть оснащен всем необходимым инструментом</w:t>
            </w:r>
            <w:r w:rsidR="00327EB1">
              <w:rPr>
                <w:rFonts w:ascii="Times New Roman" w:eastAsia="Batang" w:hAnsi="Times New Roman"/>
              </w:rPr>
              <w:t>,</w:t>
            </w:r>
            <w:r w:rsidR="00111E2A" w:rsidRPr="00695BB1">
              <w:rPr>
                <w:rFonts w:ascii="Times New Roman" w:eastAsia="Batang" w:hAnsi="Times New Roman"/>
              </w:rPr>
              <w:t xml:space="preserve"> оборудованием</w:t>
            </w:r>
            <w:r w:rsidR="00327EB1">
              <w:rPr>
                <w:rFonts w:ascii="Times New Roman" w:eastAsia="Batang" w:hAnsi="Times New Roman"/>
              </w:rPr>
              <w:t xml:space="preserve"> и расходным материалом</w:t>
            </w:r>
            <w:r w:rsidR="00111E2A" w:rsidRPr="00695BB1">
              <w:rPr>
                <w:rFonts w:ascii="Times New Roman" w:eastAsia="Batang" w:hAnsi="Times New Roman"/>
              </w:rPr>
              <w:t xml:space="preserve"> для производства работ</w:t>
            </w:r>
            <w:r w:rsidR="00327EB1">
              <w:rPr>
                <w:rFonts w:ascii="Times New Roman" w:eastAsia="Batang" w:hAnsi="Times New Roman"/>
              </w:rPr>
              <w:t>;</w:t>
            </w:r>
          </w:p>
          <w:p w14:paraId="11695AAF" w14:textId="22B1A89B" w:rsidR="00243A25" w:rsidRPr="00243A25" w:rsidRDefault="006B6FFD" w:rsidP="003E0411">
            <w:pPr>
              <w:pStyle w:val="ad"/>
              <w:numPr>
                <w:ilvl w:val="0"/>
                <w:numId w:val="8"/>
              </w:numPr>
              <w:spacing w:after="0" w:line="240" w:lineRule="auto"/>
              <w:rPr>
                <w:rFonts w:ascii="Times New Roman" w:hAnsi="Times New Roman"/>
              </w:rPr>
            </w:pPr>
            <w:r>
              <w:rPr>
                <w:rFonts w:ascii="Times New Roman" w:hAnsi="Times New Roman"/>
              </w:rPr>
              <w:t>Субподрядчик</w:t>
            </w:r>
            <w:r w:rsidR="00243A25">
              <w:rPr>
                <w:rFonts w:ascii="Times New Roman" w:hAnsi="Times New Roman"/>
              </w:rPr>
              <w:t xml:space="preserve"> должен обеспечить объект всей необходимой для производства работ техникой. </w:t>
            </w:r>
            <w:r>
              <w:rPr>
                <w:rFonts w:ascii="Times New Roman" w:hAnsi="Times New Roman"/>
              </w:rPr>
              <w:t>Подрядчик</w:t>
            </w:r>
            <w:r w:rsidR="00243A25">
              <w:rPr>
                <w:rFonts w:ascii="Times New Roman" w:hAnsi="Times New Roman"/>
              </w:rPr>
              <w:t xml:space="preserve"> не предоставляет </w:t>
            </w:r>
            <w:r>
              <w:rPr>
                <w:rFonts w:ascii="Times New Roman" w:hAnsi="Times New Roman"/>
              </w:rPr>
              <w:t>Субподрядчик</w:t>
            </w:r>
            <w:r w:rsidR="00243A25">
              <w:rPr>
                <w:rFonts w:ascii="Times New Roman" w:hAnsi="Times New Roman"/>
              </w:rPr>
              <w:t>у технику, в том числе и краны;</w:t>
            </w:r>
          </w:p>
          <w:p w14:paraId="345A8568" w14:textId="0F62FE39" w:rsidR="007C69FE" w:rsidRPr="007C69FE" w:rsidRDefault="006B6FFD" w:rsidP="003E0411">
            <w:pPr>
              <w:pStyle w:val="af0"/>
              <w:numPr>
                <w:ilvl w:val="0"/>
                <w:numId w:val="8"/>
              </w:numPr>
              <w:jc w:val="both"/>
              <w:rPr>
                <w:rFonts w:ascii="Times New Roman" w:eastAsia="Batang" w:hAnsi="Times New Roman"/>
              </w:rPr>
            </w:pPr>
            <w:r>
              <w:rPr>
                <w:rFonts w:ascii="Times New Roman" w:hAnsi="Times New Roman"/>
              </w:rPr>
              <w:t>Субподрядчик</w:t>
            </w:r>
            <w:r w:rsidR="007C69FE">
              <w:rPr>
                <w:rFonts w:ascii="Times New Roman" w:hAnsi="Times New Roman"/>
              </w:rPr>
              <w:t xml:space="preserve"> должен обеспечить рабочих местом отдыха и приема пищи. </w:t>
            </w:r>
            <w:r>
              <w:rPr>
                <w:rFonts w:ascii="Times New Roman" w:hAnsi="Times New Roman"/>
              </w:rPr>
              <w:t>Подрядчик</w:t>
            </w:r>
            <w:r w:rsidR="007C69FE">
              <w:rPr>
                <w:rFonts w:ascii="Times New Roman" w:hAnsi="Times New Roman"/>
              </w:rPr>
              <w:t xml:space="preserve"> предоставляет место для размещения вагон бытовок, а также точку подключения к электроснабжению;</w:t>
            </w:r>
          </w:p>
          <w:p w14:paraId="000A9297" w14:textId="4697C13A" w:rsidR="007C69FE" w:rsidRPr="007C69FE" w:rsidRDefault="006B6FFD" w:rsidP="003E0411">
            <w:pPr>
              <w:pStyle w:val="ad"/>
              <w:numPr>
                <w:ilvl w:val="0"/>
                <w:numId w:val="8"/>
              </w:numPr>
              <w:spacing w:after="0" w:line="240" w:lineRule="auto"/>
              <w:rPr>
                <w:rFonts w:ascii="Times New Roman" w:hAnsi="Times New Roman"/>
              </w:rPr>
            </w:pPr>
            <w:r>
              <w:rPr>
                <w:rFonts w:ascii="Times New Roman" w:hAnsi="Times New Roman"/>
              </w:rPr>
              <w:t>Субподрядчик</w:t>
            </w:r>
            <w:r w:rsidR="007C69FE">
              <w:rPr>
                <w:rFonts w:ascii="Times New Roman" w:hAnsi="Times New Roman"/>
              </w:rPr>
              <w:t xml:space="preserve"> должен обеспечить приемку, разгрузку и складирование давальческого материала, поставляемого </w:t>
            </w:r>
            <w:r>
              <w:rPr>
                <w:rFonts w:ascii="Times New Roman" w:hAnsi="Times New Roman"/>
              </w:rPr>
              <w:t>Подрядчик</w:t>
            </w:r>
            <w:r w:rsidR="007C69FE">
              <w:rPr>
                <w:rFonts w:ascii="Times New Roman" w:hAnsi="Times New Roman"/>
              </w:rPr>
              <w:t>ом;</w:t>
            </w:r>
          </w:p>
          <w:p w14:paraId="678BDC15" w14:textId="37F9CD86" w:rsidR="002F4718" w:rsidRDefault="002F4718" w:rsidP="003E0411">
            <w:pPr>
              <w:pStyle w:val="af0"/>
              <w:numPr>
                <w:ilvl w:val="0"/>
                <w:numId w:val="8"/>
              </w:numPr>
              <w:jc w:val="both"/>
              <w:rPr>
                <w:rFonts w:ascii="Times New Roman" w:eastAsia="Batang" w:hAnsi="Times New Roman"/>
              </w:rPr>
            </w:pPr>
            <w:r w:rsidRPr="00695BB1">
              <w:rPr>
                <w:rFonts w:ascii="Times New Roman" w:eastAsia="Batang" w:hAnsi="Times New Roman"/>
              </w:rPr>
              <w:t xml:space="preserve">Перерасход материала по причине некачественного производства работ или нерационального </w:t>
            </w:r>
            <w:r w:rsidR="00B14158" w:rsidRPr="00695BB1">
              <w:rPr>
                <w:rFonts w:ascii="Times New Roman" w:eastAsia="Batang" w:hAnsi="Times New Roman"/>
              </w:rPr>
              <w:t xml:space="preserve">применения материалов </w:t>
            </w:r>
            <w:r w:rsidRPr="00695BB1">
              <w:rPr>
                <w:rFonts w:ascii="Times New Roman" w:eastAsia="Batang" w:hAnsi="Times New Roman"/>
              </w:rPr>
              <w:t xml:space="preserve">возмещается за счет </w:t>
            </w:r>
            <w:r w:rsidR="006B6FFD">
              <w:rPr>
                <w:rFonts w:ascii="Times New Roman" w:eastAsia="Batang" w:hAnsi="Times New Roman"/>
              </w:rPr>
              <w:t>Субподрядчик</w:t>
            </w:r>
            <w:r w:rsidRPr="00695BB1">
              <w:rPr>
                <w:rFonts w:ascii="Times New Roman" w:eastAsia="Batang" w:hAnsi="Times New Roman"/>
              </w:rPr>
              <w:t>а</w:t>
            </w:r>
            <w:r w:rsidR="007C69FE">
              <w:rPr>
                <w:rFonts w:ascii="Times New Roman" w:eastAsia="Batang" w:hAnsi="Times New Roman"/>
              </w:rPr>
              <w:t>;</w:t>
            </w:r>
          </w:p>
          <w:p w14:paraId="174DF436" w14:textId="119D354B" w:rsidR="002C23E5" w:rsidRDefault="008904C4" w:rsidP="003E0411">
            <w:pPr>
              <w:pStyle w:val="af0"/>
              <w:numPr>
                <w:ilvl w:val="0"/>
                <w:numId w:val="8"/>
              </w:numPr>
              <w:jc w:val="both"/>
              <w:rPr>
                <w:rFonts w:ascii="Times New Roman" w:eastAsia="Batang" w:hAnsi="Times New Roman"/>
              </w:rPr>
            </w:pPr>
            <w:r w:rsidRPr="00695BB1">
              <w:rPr>
                <w:rFonts w:ascii="Times New Roman" w:eastAsia="Batang" w:hAnsi="Times New Roman"/>
              </w:rPr>
              <w:t xml:space="preserve">В случае выявления замечаний </w:t>
            </w:r>
            <w:r w:rsidR="00F30393" w:rsidRPr="00695BB1">
              <w:rPr>
                <w:rFonts w:ascii="Times New Roman" w:eastAsia="Batang" w:hAnsi="Times New Roman"/>
              </w:rPr>
              <w:t xml:space="preserve">к проектной документации, </w:t>
            </w:r>
            <w:r w:rsidRPr="00695BB1">
              <w:rPr>
                <w:rFonts w:ascii="Times New Roman" w:eastAsia="Batang" w:hAnsi="Times New Roman"/>
              </w:rPr>
              <w:t xml:space="preserve">предоставить </w:t>
            </w:r>
            <w:r w:rsidR="00897AB8" w:rsidRPr="00695BB1">
              <w:rPr>
                <w:rFonts w:ascii="Times New Roman" w:eastAsia="Batang" w:hAnsi="Times New Roman"/>
              </w:rPr>
              <w:t xml:space="preserve">их </w:t>
            </w:r>
            <w:r w:rsidR="006B6FFD">
              <w:rPr>
                <w:rFonts w:ascii="Times New Roman" w:eastAsia="Batang" w:hAnsi="Times New Roman"/>
              </w:rPr>
              <w:t>Подрядчик</w:t>
            </w:r>
            <w:r w:rsidRPr="00695BB1">
              <w:rPr>
                <w:rFonts w:ascii="Times New Roman" w:eastAsia="Batang" w:hAnsi="Times New Roman"/>
              </w:rPr>
              <w:t xml:space="preserve">у до заключения Договора. В случае предоставления замечаний </w:t>
            </w:r>
            <w:r w:rsidR="006B6FFD">
              <w:rPr>
                <w:rFonts w:ascii="Times New Roman" w:eastAsia="Batang" w:hAnsi="Times New Roman"/>
              </w:rPr>
              <w:t>Подрядчик</w:t>
            </w:r>
            <w:r w:rsidRPr="00695BB1">
              <w:rPr>
                <w:rFonts w:ascii="Times New Roman" w:eastAsia="Batang" w:hAnsi="Times New Roman"/>
              </w:rPr>
              <w:t xml:space="preserve">у после заключения Договора, устранение замечаний выполняется </w:t>
            </w:r>
            <w:r w:rsidR="006B6FFD">
              <w:rPr>
                <w:rFonts w:ascii="Times New Roman" w:eastAsia="Batang" w:hAnsi="Times New Roman"/>
              </w:rPr>
              <w:t>Субподрядчик</w:t>
            </w:r>
            <w:r w:rsidRPr="00695BB1">
              <w:rPr>
                <w:rFonts w:ascii="Times New Roman" w:eastAsia="Batang" w:hAnsi="Times New Roman"/>
              </w:rPr>
              <w:t>ом своими силами и за свой счет</w:t>
            </w:r>
          </w:p>
          <w:p w14:paraId="7373ED1A" w14:textId="306AA0C0" w:rsidR="00243A25" w:rsidRPr="00243A25" w:rsidRDefault="00243A25" w:rsidP="003E0411">
            <w:pPr>
              <w:pStyle w:val="af0"/>
              <w:numPr>
                <w:ilvl w:val="0"/>
                <w:numId w:val="8"/>
              </w:numPr>
              <w:jc w:val="both"/>
              <w:rPr>
                <w:rFonts w:ascii="Times New Roman" w:eastAsia="Batang" w:hAnsi="Times New Roman"/>
              </w:rPr>
            </w:pPr>
            <w:r>
              <w:rPr>
                <w:rFonts w:ascii="Times New Roman" w:hAnsi="Times New Roman"/>
              </w:rPr>
              <w:t xml:space="preserve">В случае повреждения инженерных коммуникаций и другого имущества </w:t>
            </w:r>
            <w:r w:rsidR="006B6FFD">
              <w:rPr>
                <w:rFonts w:ascii="Times New Roman" w:hAnsi="Times New Roman"/>
              </w:rPr>
              <w:t>Подрядчик</w:t>
            </w:r>
            <w:r>
              <w:rPr>
                <w:rFonts w:ascii="Times New Roman" w:hAnsi="Times New Roman"/>
              </w:rPr>
              <w:t xml:space="preserve">а или третьих лиц при проведении работ в отсутствии согласования </w:t>
            </w:r>
            <w:r w:rsidR="006B6FFD">
              <w:rPr>
                <w:rFonts w:ascii="Times New Roman" w:hAnsi="Times New Roman"/>
              </w:rPr>
              <w:t>Подрядчик</w:t>
            </w:r>
            <w:r>
              <w:rPr>
                <w:rFonts w:ascii="Times New Roman" w:hAnsi="Times New Roman"/>
              </w:rPr>
              <w:t xml:space="preserve">а, ответственность за устранение повреждений несет </w:t>
            </w:r>
            <w:r w:rsidR="006B6FFD">
              <w:rPr>
                <w:rFonts w:ascii="Times New Roman" w:hAnsi="Times New Roman"/>
              </w:rPr>
              <w:t>Субподрядчик</w:t>
            </w:r>
          </w:p>
          <w:p w14:paraId="6369635D" w14:textId="77777777" w:rsidR="00243A25" w:rsidRPr="00243A25" w:rsidRDefault="00243A25" w:rsidP="003E0411">
            <w:pPr>
              <w:pStyle w:val="af0"/>
              <w:numPr>
                <w:ilvl w:val="0"/>
                <w:numId w:val="8"/>
              </w:numPr>
              <w:jc w:val="both"/>
              <w:rPr>
                <w:rFonts w:ascii="Times New Roman" w:eastAsia="Batang" w:hAnsi="Times New Roman"/>
              </w:rPr>
            </w:pPr>
            <w:r>
              <w:rPr>
                <w:rFonts w:ascii="Times New Roman" w:hAnsi="Times New Roman"/>
              </w:rPr>
              <w:t>При производстве работ использовать сертифицированный материал с предоставлением паспортов и сертификатов</w:t>
            </w:r>
          </w:p>
          <w:p w14:paraId="12BEE031" w14:textId="5D15E018" w:rsidR="00243A25" w:rsidRPr="00695BB1" w:rsidRDefault="00243A25" w:rsidP="003E0411">
            <w:pPr>
              <w:pStyle w:val="af0"/>
              <w:numPr>
                <w:ilvl w:val="0"/>
                <w:numId w:val="8"/>
              </w:numPr>
              <w:jc w:val="both"/>
              <w:rPr>
                <w:rFonts w:ascii="Times New Roman" w:eastAsia="Batang" w:hAnsi="Times New Roman"/>
              </w:rPr>
            </w:pPr>
            <w:r>
              <w:rPr>
                <w:rFonts w:ascii="Times New Roman" w:hAnsi="Times New Roman"/>
              </w:rPr>
              <w:lastRenderedPageBreak/>
              <w:t>Стоимость работ должна включать стоимость доставки материалов до объекта, а также перемещение по объекту</w:t>
            </w:r>
          </w:p>
        </w:tc>
      </w:tr>
      <w:tr w:rsidR="0071145E" w14:paraId="40B556A5" w14:textId="77777777" w:rsidTr="005A0446">
        <w:tblPrEx>
          <w:tblCellMar>
            <w:left w:w="0" w:type="dxa"/>
            <w:right w:w="0" w:type="dxa"/>
          </w:tblCellMar>
          <w:tblLook w:val="04A0" w:firstRow="1" w:lastRow="0" w:firstColumn="1" w:lastColumn="0" w:noHBand="0" w:noVBand="1"/>
        </w:tblPrEx>
        <w:trPr>
          <w:gridBefore w:val="2"/>
          <w:gridAfter w:val="1"/>
          <w:wBefore w:w="254" w:type="dxa"/>
          <w:wAfter w:w="30" w:type="dxa"/>
          <w:trHeight w:val="2055"/>
        </w:trPr>
        <w:tc>
          <w:tcPr>
            <w:tcW w:w="5381" w:type="dxa"/>
            <w:gridSpan w:val="3"/>
            <w:hideMark/>
          </w:tcPr>
          <w:p w14:paraId="54CE8B2F" w14:textId="4186031B" w:rsidR="0071145E" w:rsidRDefault="006B6FFD">
            <w:pPr>
              <w:pStyle w:val="af1"/>
              <w:spacing w:after="0" w:line="240" w:lineRule="auto"/>
              <w:ind w:right="57"/>
              <w:jc w:val="center"/>
              <w:rPr>
                <w:rFonts w:ascii="Times New Roman" w:hAnsi="Times New Roman" w:cs="Times New Roman"/>
                <w:b/>
                <w:bCs/>
                <w:sz w:val="20"/>
                <w:szCs w:val="20"/>
              </w:rPr>
            </w:pPr>
            <w:r>
              <w:rPr>
                <w:rFonts w:ascii="Times New Roman" w:hAnsi="Times New Roman" w:cs="Times New Roman"/>
                <w:b/>
                <w:bCs/>
                <w:sz w:val="20"/>
                <w:szCs w:val="20"/>
              </w:rPr>
              <w:lastRenderedPageBreak/>
              <w:t>Подрядчик</w:t>
            </w:r>
            <w:r w:rsidR="0071145E">
              <w:rPr>
                <w:rFonts w:ascii="Times New Roman" w:hAnsi="Times New Roman" w:cs="Times New Roman"/>
                <w:b/>
                <w:bCs/>
                <w:sz w:val="20"/>
                <w:szCs w:val="20"/>
              </w:rPr>
              <w:t>:</w:t>
            </w:r>
          </w:p>
          <w:tbl>
            <w:tblPr>
              <w:tblW w:w="10140" w:type="dxa"/>
              <w:tblLayout w:type="fixed"/>
              <w:tblCellMar>
                <w:left w:w="0" w:type="dxa"/>
                <w:right w:w="0" w:type="dxa"/>
              </w:tblCellMar>
              <w:tblLook w:val="04A0" w:firstRow="1" w:lastRow="0" w:firstColumn="1" w:lastColumn="0" w:noHBand="0" w:noVBand="1"/>
            </w:tblPr>
            <w:tblGrid>
              <w:gridCol w:w="10140"/>
            </w:tblGrid>
            <w:tr w:rsidR="0071145E" w14:paraId="4AC7902A" w14:textId="77777777" w:rsidTr="005A0446">
              <w:trPr>
                <w:trHeight w:val="1835"/>
              </w:trPr>
              <w:tc>
                <w:tcPr>
                  <w:tcW w:w="10140" w:type="dxa"/>
                </w:tcPr>
                <w:p w14:paraId="12BE6950" w14:textId="3075BDB4" w:rsidR="0071145E" w:rsidRDefault="0071145E">
                  <w:pPr>
                    <w:spacing w:after="0" w:line="240" w:lineRule="auto"/>
                    <w:rPr>
                      <w:rFonts w:ascii="Times New Roman" w:hAnsi="Times New Roman"/>
                      <w:b/>
                      <w:sz w:val="20"/>
                      <w:szCs w:val="20"/>
                    </w:rPr>
                  </w:pPr>
                  <w:r>
                    <w:rPr>
                      <w:rFonts w:ascii="Times New Roman" w:hAnsi="Times New Roman"/>
                      <w:b/>
                      <w:sz w:val="20"/>
                      <w:szCs w:val="20"/>
                    </w:rPr>
                    <w:t>ООО «</w:t>
                  </w:r>
                  <w:r w:rsidR="00C05D73">
                    <w:rPr>
                      <w:rFonts w:ascii="Times New Roman" w:hAnsi="Times New Roman"/>
                      <w:b/>
                      <w:sz w:val="20"/>
                      <w:szCs w:val="20"/>
                    </w:rPr>
                    <w:t>Горстрой</w:t>
                  </w:r>
                  <w:r>
                    <w:rPr>
                      <w:rFonts w:ascii="Times New Roman" w:hAnsi="Times New Roman"/>
                      <w:b/>
                      <w:sz w:val="20"/>
                      <w:szCs w:val="20"/>
                    </w:rPr>
                    <w:t>»</w:t>
                  </w:r>
                  <w:r>
                    <w:rPr>
                      <w:rFonts w:ascii="Times New Roman" w:hAnsi="Times New Roman"/>
                      <w:sz w:val="20"/>
                      <w:szCs w:val="20"/>
                    </w:rPr>
                    <w:t xml:space="preserve"> </w:t>
                  </w:r>
                  <w:r>
                    <w:rPr>
                      <w:rFonts w:ascii="Times New Roman" w:hAnsi="Times New Roman"/>
                      <w:bCs/>
                      <w:snapToGrid w:val="0"/>
                      <w:sz w:val="20"/>
                      <w:szCs w:val="20"/>
                    </w:rPr>
                    <w:t xml:space="preserve"> </w:t>
                  </w:r>
                </w:p>
                <w:p w14:paraId="4773994E" w14:textId="77777777" w:rsidR="0071145E" w:rsidRDefault="0071145E">
                  <w:pPr>
                    <w:spacing w:after="0" w:line="240" w:lineRule="auto"/>
                    <w:rPr>
                      <w:rFonts w:ascii="Times New Roman" w:hAnsi="Times New Roman"/>
                      <w:sz w:val="20"/>
                      <w:szCs w:val="20"/>
                    </w:rPr>
                  </w:pPr>
                </w:p>
                <w:p w14:paraId="38CD1DE7" w14:textId="4A6B335E" w:rsidR="0071145E" w:rsidRDefault="001F1DDA">
                  <w:pPr>
                    <w:spacing w:after="0" w:line="240" w:lineRule="auto"/>
                    <w:rPr>
                      <w:rFonts w:ascii="Times New Roman" w:hAnsi="Times New Roman"/>
                      <w:sz w:val="20"/>
                      <w:szCs w:val="20"/>
                    </w:rPr>
                  </w:pPr>
                  <w:r>
                    <w:rPr>
                      <w:rFonts w:ascii="Times New Roman" w:hAnsi="Times New Roman"/>
                      <w:sz w:val="20"/>
                      <w:szCs w:val="20"/>
                    </w:rPr>
                    <w:t>Директор</w:t>
                  </w:r>
                  <w:r w:rsidR="0071145E">
                    <w:rPr>
                      <w:rFonts w:ascii="Times New Roman" w:hAnsi="Times New Roman"/>
                      <w:sz w:val="20"/>
                      <w:szCs w:val="20"/>
                    </w:rPr>
                    <w:t xml:space="preserve">                                                        </w:t>
                  </w:r>
                  <w:r w:rsidR="0010474D">
                    <w:rPr>
                      <w:rFonts w:ascii="Times New Roman" w:hAnsi="Times New Roman"/>
                      <w:sz w:val="20"/>
                      <w:szCs w:val="20"/>
                    </w:rPr>
                    <w:t>Ю.С. Жилкин</w:t>
                  </w:r>
                  <w:r w:rsidR="0071145E">
                    <w:rPr>
                      <w:rFonts w:ascii="Times New Roman" w:hAnsi="Times New Roman"/>
                      <w:sz w:val="20"/>
                      <w:szCs w:val="20"/>
                    </w:rPr>
                    <w:t xml:space="preserve"> </w:t>
                  </w:r>
                </w:p>
                <w:p w14:paraId="488FAC08" w14:textId="7E34B934" w:rsidR="0071145E" w:rsidRPr="0071145E" w:rsidRDefault="0071145E" w:rsidP="0071145E">
                  <w:pPr>
                    <w:pStyle w:val="af1"/>
                    <w:spacing w:after="0" w:line="240" w:lineRule="auto"/>
                    <w:rPr>
                      <w:rFonts w:ascii="Times New Roman" w:hAnsi="Times New Roman" w:cs="Times New Roman"/>
                      <w:b/>
                      <w:bCs/>
                      <w:sz w:val="20"/>
                      <w:szCs w:val="20"/>
                    </w:rPr>
                  </w:pPr>
                </w:p>
              </w:tc>
            </w:tr>
          </w:tbl>
          <w:p w14:paraId="64F26C41" w14:textId="77777777" w:rsidR="0071145E" w:rsidRDefault="0071145E">
            <w:pPr>
              <w:widowControl w:val="0"/>
              <w:tabs>
                <w:tab w:val="left" w:pos="-567"/>
                <w:tab w:val="left" w:pos="253"/>
              </w:tabs>
              <w:spacing w:after="0" w:line="240" w:lineRule="auto"/>
              <w:ind w:left="-567" w:firstLine="720"/>
              <w:jc w:val="both"/>
              <w:rPr>
                <w:rFonts w:ascii="Times New Roman" w:eastAsiaTheme="minorHAnsi" w:hAnsi="Times New Roman"/>
                <w:sz w:val="20"/>
                <w:szCs w:val="20"/>
              </w:rPr>
            </w:pPr>
          </w:p>
        </w:tc>
        <w:tc>
          <w:tcPr>
            <w:tcW w:w="5251" w:type="dxa"/>
          </w:tcPr>
          <w:p w14:paraId="432FE104" w14:textId="555F3870" w:rsidR="0071145E" w:rsidRDefault="006B6FFD" w:rsidP="0071145E">
            <w:pPr>
              <w:pStyle w:val="af1"/>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Субподрядчик</w:t>
            </w:r>
            <w:r w:rsidR="0071145E">
              <w:rPr>
                <w:rFonts w:ascii="Times New Roman" w:hAnsi="Times New Roman" w:cs="Times New Roman"/>
                <w:b/>
                <w:bCs/>
                <w:sz w:val="20"/>
                <w:szCs w:val="20"/>
              </w:rPr>
              <w:t>:</w:t>
            </w:r>
          </w:p>
          <w:p w14:paraId="2290F5BD" w14:textId="77777777" w:rsidR="0071145E" w:rsidRDefault="0071145E" w:rsidP="0071145E">
            <w:pPr>
              <w:pStyle w:val="af1"/>
              <w:spacing w:line="240" w:lineRule="auto"/>
              <w:contextualSpacing/>
              <w:jc w:val="center"/>
              <w:rPr>
                <w:rFonts w:ascii="Times New Roman" w:eastAsiaTheme="minorEastAsia" w:hAnsi="Times New Roman" w:cs="Times New Roman"/>
                <w:sz w:val="20"/>
                <w:szCs w:val="20"/>
              </w:rPr>
            </w:pPr>
          </w:p>
          <w:p w14:paraId="03945B22" w14:textId="77777777" w:rsidR="005A0446" w:rsidRPr="005A0446" w:rsidRDefault="005A0446" w:rsidP="005A0446"/>
          <w:p w14:paraId="4F2257B0" w14:textId="77777777" w:rsidR="005A0446" w:rsidRPr="005A0446" w:rsidRDefault="005A0446" w:rsidP="005A0446"/>
          <w:p w14:paraId="40D183AD" w14:textId="6D78D222" w:rsidR="005A0446" w:rsidRPr="005A0446" w:rsidRDefault="005A0446" w:rsidP="005A0446">
            <w:pPr>
              <w:jc w:val="right"/>
            </w:pPr>
          </w:p>
        </w:tc>
      </w:tr>
    </w:tbl>
    <w:p w14:paraId="2CD34B1B" w14:textId="77777777" w:rsidR="0071145E" w:rsidRPr="002C23E5" w:rsidRDefault="0071145E" w:rsidP="0071145E">
      <w:pPr>
        <w:spacing w:line="240" w:lineRule="auto"/>
        <w:jc w:val="both"/>
        <w:rPr>
          <w:rFonts w:ascii="Times New Roman" w:hAnsi="Times New Roman"/>
        </w:rPr>
      </w:pPr>
    </w:p>
    <w:sectPr w:rsidR="0071145E" w:rsidRPr="002C23E5" w:rsidSect="0071145E">
      <w:headerReference w:type="firs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D5241" w14:textId="77777777" w:rsidR="00B77E49" w:rsidRDefault="00B77E49" w:rsidP="00A94192">
      <w:pPr>
        <w:spacing w:after="0" w:line="240" w:lineRule="auto"/>
      </w:pPr>
      <w:r>
        <w:separator/>
      </w:r>
    </w:p>
  </w:endnote>
  <w:endnote w:type="continuationSeparator" w:id="0">
    <w:p w14:paraId="273AB0F6" w14:textId="77777777" w:rsidR="00B77E49" w:rsidRDefault="00B77E49" w:rsidP="00A94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Littera Text Book">
    <w:panose1 w:val="00000000000000000000"/>
    <w:charset w:val="00"/>
    <w:family w:val="modern"/>
    <w:notTrueType/>
    <w:pitch w:val="variable"/>
    <w:sig w:usb0="80000203" w:usb1="00000008" w:usb2="00000000" w:usb3="00000000" w:csb0="00000005" w:csb1="00000000"/>
  </w:font>
  <w:font w:name="MingLiU">
    <w:altName w:val="細明體"/>
    <w:panose1 w:val="02010609000101010101"/>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6185D" w14:textId="77777777" w:rsidR="00B77E49" w:rsidRDefault="00B77E49" w:rsidP="00A94192">
      <w:pPr>
        <w:spacing w:after="0" w:line="240" w:lineRule="auto"/>
      </w:pPr>
      <w:r>
        <w:separator/>
      </w:r>
    </w:p>
  </w:footnote>
  <w:footnote w:type="continuationSeparator" w:id="0">
    <w:p w14:paraId="0619485B" w14:textId="77777777" w:rsidR="00B77E49" w:rsidRDefault="00B77E49" w:rsidP="00A94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82FE3" w14:textId="77777777" w:rsidR="00FC4F20" w:rsidRDefault="00FC4F20" w:rsidP="008737CB">
    <w:pPr>
      <w:spacing w:after="0" w:line="168" w:lineRule="auto"/>
      <w:ind w:left="-57"/>
      <w:rPr>
        <w:rFonts w:ascii="Littera Text Book" w:hAnsi="Littera Text Book"/>
        <w:color w:val="000000" w:themeColor="text1"/>
        <w:spacing w:val="22"/>
        <w:sz w:val="32"/>
        <w:szCs w:val="32"/>
      </w:rPr>
    </w:pPr>
    <w:r w:rsidRPr="004E19F2">
      <w:rPr>
        <w:color w:val="9ACA3C"/>
        <w:spacing w:val="-50"/>
        <w:position w:val="-27"/>
        <w:sz w:val="72"/>
        <w:szCs w:val="72"/>
      </w:rPr>
      <w:t>°</w:t>
    </w:r>
    <w:r w:rsidRPr="004E19F2">
      <w:rPr>
        <w:color w:val="9ACA3C"/>
        <w:spacing w:val="-50"/>
        <w:position w:val="-22"/>
        <w:sz w:val="72"/>
        <w:szCs w:val="72"/>
      </w:rPr>
      <w:t xml:space="preserve"> </w:t>
    </w:r>
    <w:r w:rsidRPr="00AC2C12">
      <w:rPr>
        <w:rFonts w:ascii="Littera Text Book" w:hAnsi="Littera Text Book"/>
        <w:color w:val="000000" w:themeColor="text1"/>
        <w:spacing w:val="22"/>
        <w:sz w:val="40"/>
        <w:szCs w:val="40"/>
      </w:rPr>
      <w:t>БРУСНИКА</w:t>
    </w:r>
  </w:p>
  <w:p w14:paraId="5D91E085" w14:textId="77777777" w:rsidR="00FC4F20" w:rsidRPr="004E19F2" w:rsidRDefault="00FC4F20" w:rsidP="008737CB">
    <w:pPr>
      <w:spacing w:after="0" w:line="312" w:lineRule="auto"/>
      <w:rPr>
        <w:rFonts w:ascii="Littera Text Book" w:hAnsi="Littera Text Book"/>
        <w:color w:val="000000" w:themeColor="text1"/>
        <w:sz w:val="14"/>
        <w:szCs w:val="14"/>
      </w:rPr>
    </w:pPr>
    <w:r w:rsidRPr="004E19F2">
      <w:rPr>
        <w:rFonts w:ascii="Littera Text Book" w:hAnsi="Littera Text Book"/>
        <w:color w:val="000000" w:themeColor="text1"/>
        <w:sz w:val="13"/>
        <w:szCs w:val="13"/>
      </w:rPr>
      <w:t xml:space="preserve">ООО «Брусника. </w:t>
    </w:r>
    <w:r>
      <w:rPr>
        <w:rFonts w:ascii="Littera Text Book" w:hAnsi="Littera Text Book"/>
        <w:color w:val="000000" w:themeColor="text1"/>
        <w:sz w:val="13"/>
        <w:szCs w:val="13"/>
      </w:rPr>
      <w:t>Тюмень</w:t>
    </w:r>
    <w:r w:rsidRPr="004E19F2">
      <w:rPr>
        <w:rFonts w:ascii="Littera Text Book" w:hAnsi="Littera Text Book"/>
        <w:color w:val="000000" w:themeColor="text1"/>
        <w:sz w:val="13"/>
        <w:szCs w:val="13"/>
      </w:rPr>
      <w:t>»</w:t>
    </w:r>
    <w:r w:rsidRPr="004E19F2">
      <w:rPr>
        <w:rFonts w:ascii="Littera Text Book" w:eastAsia="MingLiU" w:hAnsi="Littera Text Book" w:cs="MingLiU"/>
        <w:color w:val="000000" w:themeColor="text1"/>
        <w:sz w:val="13"/>
        <w:szCs w:val="13"/>
      </w:rPr>
      <w:br/>
    </w:r>
    <w:r>
      <w:rPr>
        <w:rFonts w:ascii="Littera Text Book" w:hAnsi="Littera Text Book"/>
        <w:color w:val="000000" w:themeColor="text1"/>
        <w:sz w:val="13"/>
        <w:szCs w:val="13"/>
      </w:rPr>
      <w:t>625003 Тюмень, Кирова  40</w:t>
    </w:r>
    <w:r>
      <w:rPr>
        <w:rFonts w:ascii="Littera Text Book" w:hAnsi="Littera Text Book"/>
        <w:color w:val="000000" w:themeColor="text1"/>
        <w:sz w:val="13"/>
        <w:szCs w:val="13"/>
      </w:rPr>
      <w:br/>
      <w:t>Тел. (3452</w:t>
    </w:r>
    <w:r w:rsidRPr="004E19F2">
      <w:rPr>
        <w:rFonts w:ascii="Littera Text Book" w:hAnsi="Littera Text Book"/>
        <w:color w:val="000000" w:themeColor="text1"/>
        <w:sz w:val="13"/>
        <w:szCs w:val="13"/>
      </w:rPr>
      <w:t xml:space="preserve">) </w:t>
    </w:r>
    <w:r>
      <w:rPr>
        <w:rFonts w:ascii="Littera Text Book" w:hAnsi="Littera Text Book"/>
        <w:color w:val="000000" w:themeColor="text1"/>
        <w:sz w:val="13"/>
        <w:szCs w:val="13"/>
      </w:rPr>
      <w:t>52 95 95</w:t>
    </w:r>
    <w:r w:rsidRPr="004E19F2">
      <w:rPr>
        <w:rFonts w:ascii="Littera Text Book" w:eastAsia="MingLiU" w:hAnsi="Littera Text Book" w:cs="MingLiU"/>
        <w:color w:val="000000" w:themeColor="text1"/>
        <w:sz w:val="13"/>
        <w:szCs w:val="13"/>
      </w:rPr>
      <w:t xml:space="preserve">, </w:t>
    </w:r>
    <w:r w:rsidRPr="004E19F2">
      <w:rPr>
        <w:rFonts w:ascii="Littera Text Book" w:hAnsi="Littera Text Book"/>
        <w:color w:val="000000" w:themeColor="text1"/>
        <w:sz w:val="13"/>
        <w:szCs w:val="13"/>
        <w:lang w:val="en-US"/>
      </w:rPr>
      <w:t>www</w:t>
    </w:r>
    <w:r w:rsidRPr="00C924CA">
      <w:rPr>
        <w:rFonts w:ascii="Littera Text Book" w:hAnsi="Littera Text Book"/>
        <w:color w:val="000000" w:themeColor="text1"/>
        <w:sz w:val="13"/>
        <w:szCs w:val="13"/>
      </w:rPr>
      <w:t>.</w:t>
    </w:r>
    <w:r w:rsidRPr="004E19F2">
      <w:rPr>
        <w:rFonts w:ascii="Littera Text Book" w:hAnsi="Littera Text Book"/>
        <w:color w:val="000000" w:themeColor="text1"/>
        <w:sz w:val="13"/>
        <w:szCs w:val="13"/>
        <w:lang w:val="en-US"/>
      </w:rPr>
      <w:t>brusnika</w:t>
    </w:r>
    <w:r w:rsidRPr="00C924CA">
      <w:rPr>
        <w:rFonts w:ascii="Littera Text Book" w:hAnsi="Littera Text Book"/>
        <w:color w:val="000000" w:themeColor="text1"/>
        <w:sz w:val="13"/>
        <w:szCs w:val="13"/>
      </w:rPr>
      <w:t>.</w:t>
    </w:r>
    <w:r w:rsidRPr="004E19F2">
      <w:rPr>
        <w:rFonts w:ascii="Littera Text Book" w:hAnsi="Littera Text Book"/>
        <w:color w:val="000000" w:themeColor="text1"/>
        <w:sz w:val="13"/>
        <w:szCs w:val="13"/>
        <w:lang w:val="en-US"/>
      </w:rPr>
      <w:t>ru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76C69"/>
    <w:multiLevelType w:val="hybridMultilevel"/>
    <w:tmpl w:val="B8DECB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2969DA"/>
    <w:multiLevelType w:val="hybridMultilevel"/>
    <w:tmpl w:val="37D8C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4363CA"/>
    <w:multiLevelType w:val="hybridMultilevel"/>
    <w:tmpl w:val="942AA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8D5CB3"/>
    <w:multiLevelType w:val="hybridMultilevel"/>
    <w:tmpl w:val="942AA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E2501F"/>
    <w:multiLevelType w:val="hybridMultilevel"/>
    <w:tmpl w:val="ADBCB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9D68AD"/>
    <w:multiLevelType w:val="hybridMultilevel"/>
    <w:tmpl w:val="25BC0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9B862FA"/>
    <w:multiLevelType w:val="hybridMultilevel"/>
    <w:tmpl w:val="62B4E8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A60186F"/>
    <w:multiLevelType w:val="hybridMultilevel"/>
    <w:tmpl w:val="175222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AEA43D7"/>
    <w:multiLevelType w:val="hybridMultilevel"/>
    <w:tmpl w:val="CA662A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0"/>
  </w:num>
  <w:num w:numId="5">
    <w:abstractNumId w:val="7"/>
  </w:num>
  <w:num w:numId="6">
    <w:abstractNumId w:val="8"/>
  </w:num>
  <w:num w:numId="7">
    <w:abstractNumId w:val="1"/>
  </w:num>
  <w:num w:numId="8">
    <w:abstractNumId w:val="5"/>
  </w:num>
  <w:num w:numId="9">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90E"/>
    <w:rsid w:val="00000BB8"/>
    <w:rsid w:val="000012FC"/>
    <w:rsid w:val="00001793"/>
    <w:rsid w:val="00015613"/>
    <w:rsid w:val="0002305F"/>
    <w:rsid w:val="0002616F"/>
    <w:rsid w:val="0002707B"/>
    <w:rsid w:val="000320CB"/>
    <w:rsid w:val="00032A0F"/>
    <w:rsid w:val="0003349E"/>
    <w:rsid w:val="00037B12"/>
    <w:rsid w:val="00043002"/>
    <w:rsid w:val="00045EE4"/>
    <w:rsid w:val="00054C7A"/>
    <w:rsid w:val="00054DDA"/>
    <w:rsid w:val="0006062F"/>
    <w:rsid w:val="0006742E"/>
    <w:rsid w:val="0007262C"/>
    <w:rsid w:val="0007647A"/>
    <w:rsid w:val="000835E6"/>
    <w:rsid w:val="000864A0"/>
    <w:rsid w:val="00093E89"/>
    <w:rsid w:val="000A1C53"/>
    <w:rsid w:val="000A640F"/>
    <w:rsid w:val="000B7FD3"/>
    <w:rsid w:val="000C326E"/>
    <w:rsid w:val="000C3921"/>
    <w:rsid w:val="000C4A6A"/>
    <w:rsid w:val="000C5824"/>
    <w:rsid w:val="000C59EE"/>
    <w:rsid w:val="000C6DCE"/>
    <w:rsid w:val="000C7EA5"/>
    <w:rsid w:val="000C7EB4"/>
    <w:rsid w:val="000D413E"/>
    <w:rsid w:val="000D546C"/>
    <w:rsid w:val="000D58C8"/>
    <w:rsid w:val="000D7D54"/>
    <w:rsid w:val="000E7C67"/>
    <w:rsid w:val="000F0BA1"/>
    <w:rsid w:val="000F0FD7"/>
    <w:rsid w:val="000F46D5"/>
    <w:rsid w:val="000F5574"/>
    <w:rsid w:val="000F6E62"/>
    <w:rsid w:val="0010074E"/>
    <w:rsid w:val="0010180B"/>
    <w:rsid w:val="0010474D"/>
    <w:rsid w:val="00105FFF"/>
    <w:rsid w:val="00111E2A"/>
    <w:rsid w:val="00112704"/>
    <w:rsid w:val="00125E54"/>
    <w:rsid w:val="0013119B"/>
    <w:rsid w:val="00151E02"/>
    <w:rsid w:val="00171BC6"/>
    <w:rsid w:val="00172A5C"/>
    <w:rsid w:val="0017341C"/>
    <w:rsid w:val="0017441C"/>
    <w:rsid w:val="00182927"/>
    <w:rsid w:val="001915B7"/>
    <w:rsid w:val="00197555"/>
    <w:rsid w:val="001A13EC"/>
    <w:rsid w:val="001A3B43"/>
    <w:rsid w:val="001A518F"/>
    <w:rsid w:val="001A6064"/>
    <w:rsid w:val="001B1606"/>
    <w:rsid w:val="001B1810"/>
    <w:rsid w:val="001C11EC"/>
    <w:rsid w:val="001D205E"/>
    <w:rsid w:val="001D7862"/>
    <w:rsid w:val="001E1B54"/>
    <w:rsid w:val="001E50B8"/>
    <w:rsid w:val="001E5E40"/>
    <w:rsid w:val="001E758B"/>
    <w:rsid w:val="001F1615"/>
    <w:rsid w:val="001F1C50"/>
    <w:rsid w:val="001F1DDA"/>
    <w:rsid w:val="00200DD6"/>
    <w:rsid w:val="0020513E"/>
    <w:rsid w:val="00206219"/>
    <w:rsid w:val="00220584"/>
    <w:rsid w:val="00220724"/>
    <w:rsid w:val="00221414"/>
    <w:rsid w:val="0023562C"/>
    <w:rsid w:val="002406DC"/>
    <w:rsid w:val="00242AC0"/>
    <w:rsid w:val="00243A25"/>
    <w:rsid w:val="0024721D"/>
    <w:rsid w:val="00257AF2"/>
    <w:rsid w:val="00260901"/>
    <w:rsid w:val="002632C5"/>
    <w:rsid w:val="00271F88"/>
    <w:rsid w:val="002751F2"/>
    <w:rsid w:val="00276185"/>
    <w:rsid w:val="0028211B"/>
    <w:rsid w:val="002A3D0D"/>
    <w:rsid w:val="002A4E33"/>
    <w:rsid w:val="002B16D6"/>
    <w:rsid w:val="002B1BAD"/>
    <w:rsid w:val="002B68E3"/>
    <w:rsid w:val="002B7D98"/>
    <w:rsid w:val="002C23E5"/>
    <w:rsid w:val="002D241E"/>
    <w:rsid w:val="002D2A00"/>
    <w:rsid w:val="002D2D81"/>
    <w:rsid w:val="002D7441"/>
    <w:rsid w:val="002E318A"/>
    <w:rsid w:val="002E5B4E"/>
    <w:rsid w:val="002E630E"/>
    <w:rsid w:val="002E755C"/>
    <w:rsid w:val="002F0CBE"/>
    <w:rsid w:val="002F0FFA"/>
    <w:rsid w:val="002F2A71"/>
    <w:rsid w:val="002F3F15"/>
    <w:rsid w:val="002F4718"/>
    <w:rsid w:val="00304B7B"/>
    <w:rsid w:val="00307B77"/>
    <w:rsid w:val="0031532D"/>
    <w:rsid w:val="003157D3"/>
    <w:rsid w:val="003166C0"/>
    <w:rsid w:val="00322B7A"/>
    <w:rsid w:val="0032662D"/>
    <w:rsid w:val="00327EB1"/>
    <w:rsid w:val="003306C1"/>
    <w:rsid w:val="00335F23"/>
    <w:rsid w:val="00344814"/>
    <w:rsid w:val="003448E8"/>
    <w:rsid w:val="00352A94"/>
    <w:rsid w:val="0036056F"/>
    <w:rsid w:val="0036094A"/>
    <w:rsid w:val="00364004"/>
    <w:rsid w:val="00372779"/>
    <w:rsid w:val="00382473"/>
    <w:rsid w:val="00391C6B"/>
    <w:rsid w:val="003A499D"/>
    <w:rsid w:val="003B0085"/>
    <w:rsid w:val="003B1571"/>
    <w:rsid w:val="003C169B"/>
    <w:rsid w:val="003C3A0C"/>
    <w:rsid w:val="003C4BA5"/>
    <w:rsid w:val="003C78E5"/>
    <w:rsid w:val="003D0287"/>
    <w:rsid w:val="003D02C3"/>
    <w:rsid w:val="003E0098"/>
    <w:rsid w:val="003E0411"/>
    <w:rsid w:val="003F2498"/>
    <w:rsid w:val="004019B3"/>
    <w:rsid w:val="004028F1"/>
    <w:rsid w:val="00434AFA"/>
    <w:rsid w:val="00435F78"/>
    <w:rsid w:val="004420B8"/>
    <w:rsid w:val="00446484"/>
    <w:rsid w:val="0044725B"/>
    <w:rsid w:val="0045023D"/>
    <w:rsid w:val="00451531"/>
    <w:rsid w:val="004731DF"/>
    <w:rsid w:val="00480C02"/>
    <w:rsid w:val="0049036F"/>
    <w:rsid w:val="004A1220"/>
    <w:rsid w:val="004B18D0"/>
    <w:rsid w:val="004B384B"/>
    <w:rsid w:val="004B3988"/>
    <w:rsid w:val="004C71DD"/>
    <w:rsid w:val="004D11F7"/>
    <w:rsid w:val="004D37B6"/>
    <w:rsid w:val="004E314F"/>
    <w:rsid w:val="004E37B8"/>
    <w:rsid w:val="004E4888"/>
    <w:rsid w:val="004E506D"/>
    <w:rsid w:val="004E5A0B"/>
    <w:rsid w:val="004E7DA7"/>
    <w:rsid w:val="004F6230"/>
    <w:rsid w:val="004F64C7"/>
    <w:rsid w:val="00500B05"/>
    <w:rsid w:val="00514AC8"/>
    <w:rsid w:val="00515026"/>
    <w:rsid w:val="005257C7"/>
    <w:rsid w:val="00532AE0"/>
    <w:rsid w:val="00533155"/>
    <w:rsid w:val="00536253"/>
    <w:rsid w:val="00536927"/>
    <w:rsid w:val="005527F5"/>
    <w:rsid w:val="00554968"/>
    <w:rsid w:val="00562F39"/>
    <w:rsid w:val="00566C12"/>
    <w:rsid w:val="00571258"/>
    <w:rsid w:val="00577082"/>
    <w:rsid w:val="00580E1A"/>
    <w:rsid w:val="00582DB1"/>
    <w:rsid w:val="00587932"/>
    <w:rsid w:val="00587CF1"/>
    <w:rsid w:val="005A0446"/>
    <w:rsid w:val="005A77C0"/>
    <w:rsid w:val="005B16D4"/>
    <w:rsid w:val="005B4E11"/>
    <w:rsid w:val="005C25F3"/>
    <w:rsid w:val="005C302E"/>
    <w:rsid w:val="005C52C9"/>
    <w:rsid w:val="005D2198"/>
    <w:rsid w:val="005E1572"/>
    <w:rsid w:val="005E19A7"/>
    <w:rsid w:val="005E48E4"/>
    <w:rsid w:val="005E75EC"/>
    <w:rsid w:val="005F1A68"/>
    <w:rsid w:val="005F1C75"/>
    <w:rsid w:val="005F2FB9"/>
    <w:rsid w:val="006008B6"/>
    <w:rsid w:val="00606FD3"/>
    <w:rsid w:val="00614AEC"/>
    <w:rsid w:val="00621107"/>
    <w:rsid w:val="00627426"/>
    <w:rsid w:val="00630297"/>
    <w:rsid w:val="00633EF0"/>
    <w:rsid w:val="006363BA"/>
    <w:rsid w:val="00637BE2"/>
    <w:rsid w:val="00657B64"/>
    <w:rsid w:val="00660F88"/>
    <w:rsid w:val="006628A8"/>
    <w:rsid w:val="00662A0D"/>
    <w:rsid w:val="00665C1A"/>
    <w:rsid w:val="00675F36"/>
    <w:rsid w:val="0069015B"/>
    <w:rsid w:val="006910EF"/>
    <w:rsid w:val="00695BB1"/>
    <w:rsid w:val="006B09D5"/>
    <w:rsid w:val="006B5771"/>
    <w:rsid w:val="006B6FFD"/>
    <w:rsid w:val="006C2D9E"/>
    <w:rsid w:val="006C56CD"/>
    <w:rsid w:val="006C570B"/>
    <w:rsid w:val="006C7B94"/>
    <w:rsid w:val="006D27FF"/>
    <w:rsid w:val="006D6B1B"/>
    <w:rsid w:val="006E0BFC"/>
    <w:rsid w:val="006E1E34"/>
    <w:rsid w:val="006E4033"/>
    <w:rsid w:val="006E63B8"/>
    <w:rsid w:val="006E7D93"/>
    <w:rsid w:val="006F2B82"/>
    <w:rsid w:val="006F2E7C"/>
    <w:rsid w:val="00702FFB"/>
    <w:rsid w:val="0070701C"/>
    <w:rsid w:val="0071145E"/>
    <w:rsid w:val="00711889"/>
    <w:rsid w:val="00723056"/>
    <w:rsid w:val="00724BFE"/>
    <w:rsid w:val="00736627"/>
    <w:rsid w:val="0074094E"/>
    <w:rsid w:val="00755C4A"/>
    <w:rsid w:val="00756344"/>
    <w:rsid w:val="007614ED"/>
    <w:rsid w:val="00761BE3"/>
    <w:rsid w:val="00763407"/>
    <w:rsid w:val="007662F0"/>
    <w:rsid w:val="00766F3B"/>
    <w:rsid w:val="00767D66"/>
    <w:rsid w:val="007705CC"/>
    <w:rsid w:val="007709F0"/>
    <w:rsid w:val="00771A90"/>
    <w:rsid w:val="00775F98"/>
    <w:rsid w:val="007775D2"/>
    <w:rsid w:val="007A07C0"/>
    <w:rsid w:val="007A5027"/>
    <w:rsid w:val="007B2248"/>
    <w:rsid w:val="007C25CA"/>
    <w:rsid w:val="007C3D6B"/>
    <w:rsid w:val="007C69FE"/>
    <w:rsid w:val="007D4A49"/>
    <w:rsid w:val="007E1898"/>
    <w:rsid w:val="007E1DA6"/>
    <w:rsid w:val="007E3DD5"/>
    <w:rsid w:val="007F0596"/>
    <w:rsid w:val="007F15CC"/>
    <w:rsid w:val="007F4386"/>
    <w:rsid w:val="00802971"/>
    <w:rsid w:val="00803615"/>
    <w:rsid w:val="008042CB"/>
    <w:rsid w:val="00805EA2"/>
    <w:rsid w:val="00807C73"/>
    <w:rsid w:val="00807D74"/>
    <w:rsid w:val="00813DA5"/>
    <w:rsid w:val="00813FC6"/>
    <w:rsid w:val="00816D95"/>
    <w:rsid w:val="00817935"/>
    <w:rsid w:val="00817BF3"/>
    <w:rsid w:val="00825385"/>
    <w:rsid w:val="00830282"/>
    <w:rsid w:val="00835666"/>
    <w:rsid w:val="00844420"/>
    <w:rsid w:val="00844FFB"/>
    <w:rsid w:val="0084634E"/>
    <w:rsid w:val="008561C9"/>
    <w:rsid w:val="00861D64"/>
    <w:rsid w:val="0086263B"/>
    <w:rsid w:val="008673EF"/>
    <w:rsid w:val="008737CB"/>
    <w:rsid w:val="0088007B"/>
    <w:rsid w:val="008810AC"/>
    <w:rsid w:val="008832E6"/>
    <w:rsid w:val="00885E3C"/>
    <w:rsid w:val="008904C4"/>
    <w:rsid w:val="00897AB8"/>
    <w:rsid w:val="008B65F7"/>
    <w:rsid w:val="008B77C6"/>
    <w:rsid w:val="008C17D2"/>
    <w:rsid w:val="008C404A"/>
    <w:rsid w:val="008C5CC0"/>
    <w:rsid w:val="008D23B5"/>
    <w:rsid w:val="008D3B58"/>
    <w:rsid w:val="008D47E4"/>
    <w:rsid w:val="008E0937"/>
    <w:rsid w:val="008F548A"/>
    <w:rsid w:val="009017FB"/>
    <w:rsid w:val="00902060"/>
    <w:rsid w:val="00904A21"/>
    <w:rsid w:val="00904DE8"/>
    <w:rsid w:val="00907295"/>
    <w:rsid w:val="00913295"/>
    <w:rsid w:val="00917133"/>
    <w:rsid w:val="00917788"/>
    <w:rsid w:val="0092396F"/>
    <w:rsid w:val="00923CD1"/>
    <w:rsid w:val="00931CB7"/>
    <w:rsid w:val="009428FB"/>
    <w:rsid w:val="00943137"/>
    <w:rsid w:val="00944BF3"/>
    <w:rsid w:val="0094635B"/>
    <w:rsid w:val="00962829"/>
    <w:rsid w:val="009646CB"/>
    <w:rsid w:val="00970DAE"/>
    <w:rsid w:val="00975F56"/>
    <w:rsid w:val="00991C17"/>
    <w:rsid w:val="00992311"/>
    <w:rsid w:val="009960C8"/>
    <w:rsid w:val="00996CD1"/>
    <w:rsid w:val="009A0711"/>
    <w:rsid w:val="009A1707"/>
    <w:rsid w:val="009A37DA"/>
    <w:rsid w:val="009A5A0A"/>
    <w:rsid w:val="009B37AF"/>
    <w:rsid w:val="009B64D8"/>
    <w:rsid w:val="009C15E8"/>
    <w:rsid w:val="009C1CDB"/>
    <w:rsid w:val="009D27BA"/>
    <w:rsid w:val="009D4836"/>
    <w:rsid w:val="009E2AC5"/>
    <w:rsid w:val="009E6567"/>
    <w:rsid w:val="00A016F1"/>
    <w:rsid w:val="00A10A26"/>
    <w:rsid w:val="00A11520"/>
    <w:rsid w:val="00A17BFF"/>
    <w:rsid w:val="00A2328F"/>
    <w:rsid w:val="00A27030"/>
    <w:rsid w:val="00A4118E"/>
    <w:rsid w:val="00A44872"/>
    <w:rsid w:val="00A46B32"/>
    <w:rsid w:val="00A51605"/>
    <w:rsid w:val="00A5260D"/>
    <w:rsid w:val="00A54D1C"/>
    <w:rsid w:val="00A55678"/>
    <w:rsid w:val="00A55DCF"/>
    <w:rsid w:val="00A56D2F"/>
    <w:rsid w:val="00A65E83"/>
    <w:rsid w:val="00A70593"/>
    <w:rsid w:val="00A723C0"/>
    <w:rsid w:val="00A7528C"/>
    <w:rsid w:val="00A839AD"/>
    <w:rsid w:val="00A84D11"/>
    <w:rsid w:val="00A85080"/>
    <w:rsid w:val="00A8585F"/>
    <w:rsid w:val="00A878DD"/>
    <w:rsid w:val="00A94192"/>
    <w:rsid w:val="00A947A6"/>
    <w:rsid w:val="00AA20E1"/>
    <w:rsid w:val="00AA2AC2"/>
    <w:rsid w:val="00AB0690"/>
    <w:rsid w:val="00AB7854"/>
    <w:rsid w:val="00AC2C3F"/>
    <w:rsid w:val="00AC4D75"/>
    <w:rsid w:val="00AE16A7"/>
    <w:rsid w:val="00AF12EB"/>
    <w:rsid w:val="00B00EB0"/>
    <w:rsid w:val="00B04762"/>
    <w:rsid w:val="00B049A4"/>
    <w:rsid w:val="00B07549"/>
    <w:rsid w:val="00B14158"/>
    <w:rsid w:val="00B2379A"/>
    <w:rsid w:val="00B244B2"/>
    <w:rsid w:val="00B26D7E"/>
    <w:rsid w:val="00B31C22"/>
    <w:rsid w:val="00B3322B"/>
    <w:rsid w:val="00B44E36"/>
    <w:rsid w:val="00B458BA"/>
    <w:rsid w:val="00B47752"/>
    <w:rsid w:val="00B54527"/>
    <w:rsid w:val="00B547AB"/>
    <w:rsid w:val="00B5771D"/>
    <w:rsid w:val="00B67A2A"/>
    <w:rsid w:val="00B77C45"/>
    <w:rsid w:val="00B77E49"/>
    <w:rsid w:val="00B80247"/>
    <w:rsid w:val="00B91B40"/>
    <w:rsid w:val="00BA2830"/>
    <w:rsid w:val="00BA378F"/>
    <w:rsid w:val="00BB0E13"/>
    <w:rsid w:val="00BB46B3"/>
    <w:rsid w:val="00BD58C0"/>
    <w:rsid w:val="00BF0B5B"/>
    <w:rsid w:val="00BF28A5"/>
    <w:rsid w:val="00BF2B8B"/>
    <w:rsid w:val="00BF3D04"/>
    <w:rsid w:val="00BF5C35"/>
    <w:rsid w:val="00C03492"/>
    <w:rsid w:val="00C03710"/>
    <w:rsid w:val="00C052A5"/>
    <w:rsid w:val="00C05D08"/>
    <w:rsid w:val="00C05D73"/>
    <w:rsid w:val="00C12179"/>
    <w:rsid w:val="00C151BE"/>
    <w:rsid w:val="00C151E0"/>
    <w:rsid w:val="00C1737F"/>
    <w:rsid w:val="00C1780F"/>
    <w:rsid w:val="00C2190E"/>
    <w:rsid w:val="00C25EA5"/>
    <w:rsid w:val="00C30DCF"/>
    <w:rsid w:val="00C31E2C"/>
    <w:rsid w:val="00C41F72"/>
    <w:rsid w:val="00C422AD"/>
    <w:rsid w:val="00C46B8A"/>
    <w:rsid w:val="00C47F90"/>
    <w:rsid w:val="00C50EB8"/>
    <w:rsid w:val="00C51360"/>
    <w:rsid w:val="00C56555"/>
    <w:rsid w:val="00C62E66"/>
    <w:rsid w:val="00C717BF"/>
    <w:rsid w:val="00C728F5"/>
    <w:rsid w:val="00C74E60"/>
    <w:rsid w:val="00C75CC8"/>
    <w:rsid w:val="00C8273B"/>
    <w:rsid w:val="00C90B13"/>
    <w:rsid w:val="00C92772"/>
    <w:rsid w:val="00C93212"/>
    <w:rsid w:val="00CA0CAA"/>
    <w:rsid w:val="00CB0927"/>
    <w:rsid w:val="00CC0ACD"/>
    <w:rsid w:val="00CC0B94"/>
    <w:rsid w:val="00CC1824"/>
    <w:rsid w:val="00CC27AE"/>
    <w:rsid w:val="00CC2A4E"/>
    <w:rsid w:val="00CC4B87"/>
    <w:rsid w:val="00CD1936"/>
    <w:rsid w:val="00CD2BE7"/>
    <w:rsid w:val="00CD30DF"/>
    <w:rsid w:val="00CD361D"/>
    <w:rsid w:val="00CE01D4"/>
    <w:rsid w:val="00CE3367"/>
    <w:rsid w:val="00CF082F"/>
    <w:rsid w:val="00CF0C4F"/>
    <w:rsid w:val="00CF2B81"/>
    <w:rsid w:val="00D102A5"/>
    <w:rsid w:val="00D16239"/>
    <w:rsid w:val="00D21C8F"/>
    <w:rsid w:val="00D24332"/>
    <w:rsid w:val="00D25EB2"/>
    <w:rsid w:val="00D27F81"/>
    <w:rsid w:val="00D30D02"/>
    <w:rsid w:val="00D4205E"/>
    <w:rsid w:val="00D464CA"/>
    <w:rsid w:val="00D5087D"/>
    <w:rsid w:val="00D51DEA"/>
    <w:rsid w:val="00D54EC6"/>
    <w:rsid w:val="00D5710F"/>
    <w:rsid w:val="00D57451"/>
    <w:rsid w:val="00D66733"/>
    <w:rsid w:val="00D67F20"/>
    <w:rsid w:val="00D71FA7"/>
    <w:rsid w:val="00D734DE"/>
    <w:rsid w:val="00D77CE0"/>
    <w:rsid w:val="00D82EC4"/>
    <w:rsid w:val="00D87561"/>
    <w:rsid w:val="00D908D4"/>
    <w:rsid w:val="00D9331B"/>
    <w:rsid w:val="00D972A9"/>
    <w:rsid w:val="00DA101B"/>
    <w:rsid w:val="00DC3D36"/>
    <w:rsid w:val="00DC4EBB"/>
    <w:rsid w:val="00DD3FAA"/>
    <w:rsid w:val="00DD4A03"/>
    <w:rsid w:val="00DD4A71"/>
    <w:rsid w:val="00DD598F"/>
    <w:rsid w:val="00DD6A2B"/>
    <w:rsid w:val="00DD796F"/>
    <w:rsid w:val="00DE5191"/>
    <w:rsid w:val="00DF066C"/>
    <w:rsid w:val="00DF1B65"/>
    <w:rsid w:val="00DF2853"/>
    <w:rsid w:val="00E01238"/>
    <w:rsid w:val="00E14082"/>
    <w:rsid w:val="00E14AD0"/>
    <w:rsid w:val="00E17B97"/>
    <w:rsid w:val="00E304B3"/>
    <w:rsid w:val="00E35D46"/>
    <w:rsid w:val="00E367F5"/>
    <w:rsid w:val="00E5069B"/>
    <w:rsid w:val="00E52C70"/>
    <w:rsid w:val="00E56D5A"/>
    <w:rsid w:val="00E64DBB"/>
    <w:rsid w:val="00E65CB3"/>
    <w:rsid w:val="00E66C1D"/>
    <w:rsid w:val="00E70A4C"/>
    <w:rsid w:val="00E72528"/>
    <w:rsid w:val="00E730AA"/>
    <w:rsid w:val="00E73895"/>
    <w:rsid w:val="00E74739"/>
    <w:rsid w:val="00E83ABC"/>
    <w:rsid w:val="00E85473"/>
    <w:rsid w:val="00E90D16"/>
    <w:rsid w:val="00E90F67"/>
    <w:rsid w:val="00E919F7"/>
    <w:rsid w:val="00EA141A"/>
    <w:rsid w:val="00EA7258"/>
    <w:rsid w:val="00EA7380"/>
    <w:rsid w:val="00EB3BB1"/>
    <w:rsid w:val="00EC1F27"/>
    <w:rsid w:val="00ED2FB6"/>
    <w:rsid w:val="00ED4D29"/>
    <w:rsid w:val="00ED56D9"/>
    <w:rsid w:val="00ED5E3F"/>
    <w:rsid w:val="00ED6AE2"/>
    <w:rsid w:val="00EE0F75"/>
    <w:rsid w:val="00EE2DC7"/>
    <w:rsid w:val="00EE6F76"/>
    <w:rsid w:val="00EF0E58"/>
    <w:rsid w:val="00F01C8E"/>
    <w:rsid w:val="00F07B9F"/>
    <w:rsid w:val="00F17EBE"/>
    <w:rsid w:val="00F30393"/>
    <w:rsid w:val="00F3253C"/>
    <w:rsid w:val="00F35CB3"/>
    <w:rsid w:val="00F47F3D"/>
    <w:rsid w:val="00F50DEF"/>
    <w:rsid w:val="00F526C2"/>
    <w:rsid w:val="00F5353F"/>
    <w:rsid w:val="00F543BC"/>
    <w:rsid w:val="00F6173C"/>
    <w:rsid w:val="00F649ED"/>
    <w:rsid w:val="00F67CFC"/>
    <w:rsid w:val="00F70334"/>
    <w:rsid w:val="00F7563C"/>
    <w:rsid w:val="00F76276"/>
    <w:rsid w:val="00F92C39"/>
    <w:rsid w:val="00F9406E"/>
    <w:rsid w:val="00FA61CE"/>
    <w:rsid w:val="00FB07A4"/>
    <w:rsid w:val="00FB222A"/>
    <w:rsid w:val="00FC4F20"/>
    <w:rsid w:val="00FC556C"/>
    <w:rsid w:val="00FC74BD"/>
    <w:rsid w:val="00FD71FE"/>
    <w:rsid w:val="00FD76C3"/>
    <w:rsid w:val="00FF2C2B"/>
    <w:rsid w:val="00FF59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943EBA"/>
  <w15:docId w15:val="{DD2A0424-A72E-4076-B101-C1816D816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25F3"/>
    <w:pPr>
      <w:spacing w:after="200" w:line="276" w:lineRule="auto"/>
    </w:pPr>
    <w:rPr>
      <w:sz w:val="22"/>
      <w:szCs w:val="22"/>
      <w:lang w:eastAsia="en-US"/>
    </w:rPr>
  </w:style>
  <w:style w:type="paragraph" w:styleId="2">
    <w:name w:val="heading 2"/>
    <w:basedOn w:val="a"/>
    <w:next w:val="a"/>
    <w:link w:val="20"/>
    <w:qFormat/>
    <w:rsid w:val="00001793"/>
    <w:pPr>
      <w:keepNext/>
      <w:spacing w:after="0" w:line="240" w:lineRule="auto"/>
      <w:ind w:firstLine="720"/>
      <w:jc w:val="center"/>
      <w:outlineLvl w:val="1"/>
    </w:pPr>
    <w:rPr>
      <w:rFonts w:ascii="Times New Roman" w:eastAsia="Times New Roman" w:hAnsi="Times New Roman"/>
      <w:b/>
      <w:sz w:val="28"/>
      <w:szCs w:val="20"/>
      <w:lang w:eastAsia="ru-RU"/>
    </w:rPr>
  </w:style>
  <w:style w:type="paragraph" w:styleId="3">
    <w:name w:val="heading 3"/>
    <w:basedOn w:val="a"/>
    <w:next w:val="a"/>
    <w:link w:val="30"/>
    <w:uiPriority w:val="9"/>
    <w:semiHidden/>
    <w:unhideWhenUsed/>
    <w:qFormat/>
    <w:rsid w:val="00816D9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001793"/>
    <w:pPr>
      <w:keepNext/>
      <w:spacing w:after="0" w:line="240" w:lineRule="auto"/>
      <w:ind w:firstLine="720"/>
      <w:jc w:val="center"/>
      <w:outlineLvl w:val="6"/>
    </w:pPr>
    <w:rPr>
      <w:rFonts w:ascii="Times New Roman" w:eastAsia="Times New Roman" w:hAnsi="Times New Roman"/>
      <w:b/>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B0927"/>
    <w:pPr>
      <w:spacing w:after="0" w:line="240" w:lineRule="auto"/>
    </w:pPr>
    <w:rPr>
      <w:rFonts w:ascii="Tahoma" w:hAnsi="Tahoma"/>
      <w:sz w:val="16"/>
      <w:szCs w:val="16"/>
    </w:rPr>
  </w:style>
  <w:style w:type="character" w:customStyle="1" w:styleId="a4">
    <w:name w:val="Текст выноски Знак"/>
    <w:link w:val="a3"/>
    <w:uiPriority w:val="99"/>
    <w:semiHidden/>
    <w:rsid w:val="00CB0927"/>
    <w:rPr>
      <w:rFonts w:ascii="Tahoma" w:hAnsi="Tahoma" w:cs="Tahoma"/>
      <w:sz w:val="16"/>
      <w:szCs w:val="16"/>
    </w:rPr>
  </w:style>
  <w:style w:type="paragraph" w:styleId="a5">
    <w:name w:val="header"/>
    <w:basedOn w:val="a"/>
    <w:link w:val="a6"/>
    <w:uiPriority w:val="99"/>
    <w:unhideWhenUsed/>
    <w:rsid w:val="00A94192"/>
    <w:pPr>
      <w:tabs>
        <w:tab w:val="center" w:pos="4677"/>
        <w:tab w:val="right" w:pos="9355"/>
      </w:tabs>
    </w:pPr>
  </w:style>
  <w:style w:type="character" w:customStyle="1" w:styleId="a6">
    <w:name w:val="Верхний колонтитул Знак"/>
    <w:link w:val="a5"/>
    <w:uiPriority w:val="99"/>
    <w:rsid w:val="00A94192"/>
    <w:rPr>
      <w:sz w:val="22"/>
      <w:szCs w:val="22"/>
      <w:lang w:eastAsia="en-US"/>
    </w:rPr>
  </w:style>
  <w:style w:type="paragraph" w:styleId="a7">
    <w:name w:val="footer"/>
    <w:basedOn w:val="a"/>
    <w:link w:val="a8"/>
    <w:uiPriority w:val="99"/>
    <w:unhideWhenUsed/>
    <w:rsid w:val="00A94192"/>
    <w:pPr>
      <w:tabs>
        <w:tab w:val="center" w:pos="4677"/>
        <w:tab w:val="right" w:pos="9355"/>
      </w:tabs>
    </w:pPr>
  </w:style>
  <w:style w:type="character" w:customStyle="1" w:styleId="a8">
    <w:name w:val="Нижний колонтитул Знак"/>
    <w:link w:val="a7"/>
    <w:uiPriority w:val="99"/>
    <w:rsid w:val="00A94192"/>
    <w:rPr>
      <w:sz w:val="22"/>
      <w:szCs w:val="22"/>
      <w:lang w:eastAsia="en-US"/>
    </w:rPr>
  </w:style>
  <w:style w:type="paragraph" w:styleId="a9">
    <w:name w:val="footnote text"/>
    <w:basedOn w:val="a"/>
    <w:link w:val="aa"/>
    <w:uiPriority w:val="99"/>
    <w:semiHidden/>
    <w:unhideWhenUsed/>
    <w:rsid w:val="00587CF1"/>
    <w:rPr>
      <w:sz w:val="20"/>
      <w:szCs w:val="20"/>
    </w:rPr>
  </w:style>
  <w:style w:type="character" w:customStyle="1" w:styleId="aa">
    <w:name w:val="Текст сноски Знак"/>
    <w:link w:val="a9"/>
    <w:uiPriority w:val="99"/>
    <w:semiHidden/>
    <w:rsid w:val="00587CF1"/>
    <w:rPr>
      <w:lang w:eastAsia="en-US"/>
    </w:rPr>
  </w:style>
  <w:style w:type="character" w:styleId="ab">
    <w:name w:val="footnote reference"/>
    <w:uiPriority w:val="99"/>
    <w:semiHidden/>
    <w:unhideWhenUsed/>
    <w:rsid w:val="00587CF1"/>
    <w:rPr>
      <w:vertAlign w:val="superscript"/>
    </w:rPr>
  </w:style>
  <w:style w:type="paragraph" w:styleId="ac">
    <w:name w:val="caption"/>
    <w:basedOn w:val="a"/>
    <w:next w:val="a"/>
    <w:uiPriority w:val="35"/>
    <w:unhideWhenUsed/>
    <w:qFormat/>
    <w:rsid w:val="0088007B"/>
    <w:rPr>
      <w:b/>
      <w:bCs/>
      <w:sz w:val="20"/>
      <w:szCs w:val="20"/>
    </w:rPr>
  </w:style>
  <w:style w:type="paragraph" w:styleId="ad">
    <w:name w:val="List Paragraph"/>
    <w:basedOn w:val="a"/>
    <w:uiPriority w:val="34"/>
    <w:qFormat/>
    <w:rsid w:val="001F1615"/>
    <w:pPr>
      <w:ind w:left="720"/>
      <w:contextualSpacing/>
    </w:pPr>
  </w:style>
  <w:style w:type="character" w:styleId="ae">
    <w:name w:val="Hyperlink"/>
    <w:basedOn w:val="a0"/>
    <w:uiPriority w:val="99"/>
    <w:unhideWhenUsed/>
    <w:rsid w:val="00830282"/>
    <w:rPr>
      <w:color w:val="0563C1" w:themeColor="hyperlink"/>
      <w:u w:val="single"/>
    </w:rPr>
  </w:style>
  <w:style w:type="paragraph" w:customStyle="1" w:styleId="Default">
    <w:name w:val="Default"/>
    <w:rsid w:val="00BB0E13"/>
    <w:pPr>
      <w:autoSpaceDE w:val="0"/>
      <w:autoSpaceDN w:val="0"/>
      <w:adjustRightInd w:val="0"/>
    </w:pPr>
    <w:rPr>
      <w:rFonts w:cs="Calibri"/>
      <w:color w:val="000000"/>
      <w:sz w:val="24"/>
      <w:szCs w:val="24"/>
    </w:rPr>
  </w:style>
  <w:style w:type="character" w:customStyle="1" w:styleId="20">
    <w:name w:val="Заголовок 2 Знак"/>
    <w:basedOn w:val="a0"/>
    <w:link w:val="2"/>
    <w:rsid w:val="00001793"/>
    <w:rPr>
      <w:rFonts w:ascii="Times New Roman" w:eastAsia="Times New Roman" w:hAnsi="Times New Roman"/>
      <w:b/>
      <w:sz w:val="28"/>
    </w:rPr>
  </w:style>
  <w:style w:type="character" w:customStyle="1" w:styleId="70">
    <w:name w:val="Заголовок 7 Знак"/>
    <w:basedOn w:val="a0"/>
    <w:link w:val="7"/>
    <w:rsid w:val="00001793"/>
    <w:rPr>
      <w:rFonts w:ascii="Times New Roman" w:eastAsia="Times New Roman" w:hAnsi="Times New Roman"/>
      <w:b/>
      <w:lang w:val="en-US"/>
    </w:rPr>
  </w:style>
  <w:style w:type="paragraph" w:styleId="af">
    <w:name w:val="Normal (Web)"/>
    <w:basedOn w:val="a"/>
    <w:uiPriority w:val="99"/>
    <w:semiHidden/>
    <w:unhideWhenUsed/>
    <w:rsid w:val="000C5824"/>
    <w:pPr>
      <w:spacing w:before="100" w:beforeAutospacing="1" w:after="100" w:afterAutospacing="1" w:line="240" w:lineRule="auto"/>
    </w:pPr>
    <w:rPr>
      <w:rFonts w:ascii="Times New Roman" w:eastAsia="Times New Roman" w:hAnsi="Times New Roman"/>
      <w:sz w:val="24"/>
      <w:szCs w:val="24"/>
      <w:lang w:eastAsia="ru-RU"/>
    </w:rPr>
  </w:style>
  <w:style w:type="paragraph" w:styleId="af0">
    <w:name w:val="No Spacing"/>
    <w:uiPriority w:val="1"/>
    <w:qFormat/>
    <w:rsid w:val="002C23E5"/>
    <w:rPr>
      <w:sz w:val="22"/>
      <w:szCs w:val="22"/>
      <w:lang w:eastAsia="en-US"/>
    </w:rPr>
  </w:style>
  <w:style w:type="character" w:customStyle="1" w:styleId="30">
    <w:name w:val="Заголовок 3 Знак"/>
    <w:basedOn w:val="a0"/>
    <w:link w:val="3"/>
    <w:uiPriority w:val="9"/>
    <w:semiHidden/>
    <w:rsid w:val="00816D95"/>
    <w:rPr>
      <w:rFonts w:asciiTheme="majorHAnsi" w:eastAsiaTheme="majorEastAsia" w:hAnsiTheme="majorHAnsi" w:cstheme="majorBidi"/>
      <w:color w:val="1F4D78" w:themeColor="accent1" w:themeShade="7F"/>
      <w:sz w:val="24"/>
      <w:szCs w:val="24"/>
      <w:lang w:eastAsia="en-US"/>
    </w:rPr>
  </w:style>
  <w:style w:type="paragraph" w:customStyle="1" w:styleId="af1">
    <w:name w:val="Содержимое таблицы"/>
    <w:basedOn w:val="a"/>
    <w:qFormat/>
    <w:rsid w:val="0071145E"/>
    <w:pPr>
      <w:widowControl w:val="0"/>
      <w:suppressLineNumbers/>
      <w:suppressAutoHyphens/>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344">
      <w:bodyDiv w:val="1"/>
      <w:marLeft w:val="0"/>
      <w:marRight w:val="0"/>
      <w:marTop w:val="0"/>
      <w:marBottom w:val="0"/>
      <w:divBdr>
        <w:top w:val="none" w:sz="0" w:space="0" w:color="auto"/>
        <w:left w:val="none" w:sz="0" w:space="0" w:color="auto"/>
        <w:bottom w:val="none" w:sz="0" w:space="0" w:color="auto"/>
        <w:right w:val="none" w:sz="0" w:space="0" w:color="auto"/>
      </w:divBdr>
    </w:div>
    <w:div w:id="496001215">
      <w:bodyDiv w:val="1"/>
      <w:marLeft w:val="0"/>
      <w:marRight w:val="0"/>
      <w:marTop w:val="0"/>
      <w:marBottom w:val="0"/>
      <w:divBdr>
        <w:top w:val="none" w:sz="0" w:space="0" w:color="auto"/>
        <w:left w:val="none" w:sz="0" w:space="0" w:color="auto"/>
        <w:bottom w:val="none" w:sz="0" w:space="0" w:color="auto"/>
        <w:right w:val="none" w:sz="0" w:space="0" w:color="auto"/>
      </w:divBdr>
    </w:div>
    <w:div w:id="500392784">
      <w:bodyDiv w:val="1"/>
      <w:marLeft w:val="0"/>
      <w:marRight w:val="0"/>
      <w:marTop w:val="0"/>
      <w:marBottom w:val="0"/>
      <w:divBdr>
        <w:top w:val="none" w:sz="0" w:space="0" w:color="auto"/>
        <w:left w:val="none" w:sz="0" w:space="0" w:color="auto"/>
        <w:bottom w:val="none" w:sz="0" w:space="0" w:color="auto"/>
        <w:right w:val="none" w:sz="0" w:space="0" w:color="auto"/>
      </w:divBdr>
    </w:div>
    <w:div w:id="649408917">
      <w:bodyDiv w:val="1"/>
      <w:marLeft w:val="0"/>
      <w:marRight w:val="0"/>
      <w:marTop w:val="0"/>
      <w:marBottom w:val="0"/>
      <w:divBdr>
        <w:top w:val="none" w:sz="0" w:space="0" w:color="auto"/>
        <w:left w:val="none" w:sz="0" w:space="0" w:color="auto"/>
        <w:bottom w:val="none" w:sz="0" w:space="0" w:color="auto"/>
        <w:right w:val="none" w:sz="0" w:space="0" w:color="auto"/>
      </w:divBdr>
    </w:div>
    <w:div w:id="896740891">
      <w:bodyDiv w:val="1"/>
      <w:marLeft w:val="0"/>
      <w:marRight w:val="0"/>
      <w:marTop w:val="0"/>
      <w:marBottom w:val="0"/>
      <w:divBdr>
        <w:top w:val="none" w:sz="0" w:space="0" w:color="auto"/>
        <w:left w:val="none" w:sz="0" w:space="0" w:color="auto"/>
        <w:bottom w:val="none" w:sz="0" w:space="0" w:color="auto"/>
        <w:right w:val="none" w:sz="0" w:space="0" w:color="auto"/>
      </w:divBdr>
    </w:div>
    <w:div w:id="1885174369">
      <w:bodyDiv w:val="1"/>
      <w:marLeft w:val="0"/>
      <w:marRight w:val="0"/>
      <w:marTop w:val="0"/>
      <w:marBottom w:val="0"/>
      <w:divBdr>
        <w:top w:val="none" w:sz="0" w:space="0" w:color="auto"/>
        <w:left w:val="none" w:sz="0" w:space="0" w:color="auto"/>
        <w:bottom w:val="none" w:sz="0" w:space="0" w:color="auto"/>
        <w:right w:val="none" w:sz="0" w:space="0" w:color="auto"/>
      </w:divBdr>
    </w:div>
    <w:div w:id="1907715340">
      <w:bodyDiv w:val="1"/>
      <w:marLeft w:val="0"/>
      <w:marRight w:val="0"/>
      <w:marTop w:val="0"/>
      <w:marBottom w:val="0"/>
      <w:divBdr>
        <w:top w:val="none" w:sz="0" w:space="0" w:color="auto"/>
        <w:left w:val="none" w:sz="0" w:space="0" w:color="auto"/>
        <w:bottom w:val="none" w:sz="0" w:space="0" w:color="auto"/>
        <w:right w:val="none" w:sz="0" w:space="0" w:color="auto"/>
      </w:divBdr>
    </w:div>
    <w:div w:id="2047172585">
      <w:bodyDiv w:val="1"/>
      <w:marLeft w:val="0"/>
      <w:marRight w:val="0"/>
      <w:marTop w:val="0"/>
      <w:marBottom w:val="0"/>
      <w:divBdr>
        <w:top w:val="none" w:sz="0" w:space="0" w:color="auto"/>
        <w:left w:val="none" w:sz="0" w:space="0" w:color="auto"/>
        <w:bottom w:val="none" w:sz="0" w:space="0" w:color="auto"/>
        <w:right w:val="none" w:sz="0" w:space="0" w:color="auto"/>
      </w:divBdr>
    </w:div>
    <w:div w:id="2090692308">
      <w:bodyDiv w:val="1"/>
      <w:marLeft w:val="0"/>
      <w:marRight w:val="0"/>
      <w:marTop w:val="0"/>
      <w:marBottom w:val="0"/>
      <w:divBdr>
        <w:top w:val="none" w:sz="0" w:space="0" w:color="auto"/>
        <w:left w:val="none" w:sz="0" w:space="0" w:color="auto"/>
        <w:bottom w:val="none" w:sz="0" w:space="0" w:color="auto"/>
        <w:right w:val="none" w:sz="0" w:space="0" w:color="auto"/>
      </w:divBdr>
    </w:div>
    <w:div w:id="2096047298">
      <w:bodyDiv w:val="1"/>
      <w:marLeft w:val="0"/>
      <w:marRight w:val="0"/>
      <w:marTop w:val="0"/>
      <w:marBottom w:val="0"/>
      <w:divBdr>
        <w:top w:val="none" w:sz="0" w:space="0" w:color="auto"/>
        <w:left w:val="none" w:sz="0" w:space="0" w:color="auto"/>
        <w:bottom w:val="none" w:sz="0" w:space="0" w:color="auto"/>
        <w:right w:val="none" w:sz="0" w:space="0" w:color="auto"/>
      </w:divBdr>
    </w:div>
    <w:div w:id="209821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B7730-0BDB-49D3-ACDB-F597D8789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1187</TotalTime>
  <Pages>2</Pages>
  <Words>539</Words>
  <Characters>3074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Дмитрий Вишняков</cp:lastModifiedBy>
  <cp:revision>31</cp:revision>
  <cp:lastPrinted>2023-03-23T10:51:00Z</cp:lastPrinted>
  <dcterms:created xsi:type="dcterms:W3CDTF">2023-01-24T10:27:00Z</dcterms:created>
  <dcterms:modified xsi:type="dcterms:W3CDTF">2026-10-02T08:57:00Z</dcterms:modified>
</cp:coreProperties>
</file>