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3FDD00" w14:textId="77777777" w:rsidR="00723056" w:rsidRPr="002C23E5" w:rsidRDefault="00FD71FE" w:rsidP="00FD71FE">
      <w:pPr>
        <w:spacing w:after="0" w:line="240" w:lineRule="auto"/>
        <w:jc w:val="right"/>
        <w:rPr>
          <w:rFonts w:ascii="Times New Roman" w:hAnsi="Times New Roman"/>
          <w:b/>
        </w:rPr>
      </w:pPr>
      <w:r w:rsidRPr="002C23E5">
        <w:rPr>
          <w:rFonts w:ascii="Times New Roman" w:hAnsi="Times New Roman"/>
          <w:b/>
        </w:rPr>
        <w:t xml:space="preserve">Приложение </w:t>
      </w:r>
    </w:p>
    <w:p w14:paraId="4D0E1427" w14:textId="77777777" w:rsidR="00FD71FE" w:rsidRPr="002C23E5" w:rsidRDefault="00D51DEA" w:rsidP="00FD71FE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FD71FE" w:rsidRPr="002C23E5" w14:paraId="052697B1" w14:textId="77777777" w:rsidTr="0071145E">
        <w:trPr>
          <w:trHeight w:val="953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FD71FE" w:rsidRPr="002C23E5" w14:paraId="0926901E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3027FD20" w14:textId="77777777" w:rsidR="00FD71FE" w:rsidRPr="002C23E5" w:rsidRDefault="00FD71FE" w:rsidP="00FD71F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FD71FE" w:rsidRPr="002C23E5" w14:paraId="141E5CE8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27737A0F" w14:textId="10D9E32C" w:rsidR="00FD71FE" w:rsidRPr="002C23E5" w:rsidRDefault="00FE121B" w:rsidP="004E506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Управляющий ИП</w:t>
                  </w:r>
                  <w:r w:rsidR="004E506D">
                    <w:rPr>
                      <w:rFonts w:ascii="Times New Roman" w:eastAsia="Times New Roman" w:hAnsi="Times New Roman"/>
                      <w:lang w:eastAsia="ru-RU"/>
                    </w:rPr>
                    <w:t xml:space="preserve"> ООО </w:t>
                  </w:r>
                  <w:r w:rsidR="007709F0">
                    <w:rPr>
                      <w:rFonts w:ascii="Times New Roman" w:eastAsia="Times New Roman" w:hAnsi="Times New Roman"/>
                      <w:lang w:eastAsia="ru-RU"/>
                    </w:rPr>
                    <w:t>СЗ «</w:t>
                  </w:r>
                  <w:r w:rsidR="00364004">
                    <w:rPr>
                      <w:rFonts w:ascii="Times New Roman" w:eastAsia="Times New Roman" w:hAnsi="Times New Roman"/>
                      <w:lang w:eastAsia="ru-RU"/>
                    </w:rPr>
                    <w:t>Счастье</w:t>
                  </w:r>
                  <w:r w:rsidR="002C23E5" w:rsidRPr="002C23E5">
                    <w:rPr>
                      <w:rFonts w:ascii="Times New Roman" w:eastAsia="Times New Roman" w:hAnsi="Times New Roman"/>
                      <w:lang w:eastAsia="ru-RU"/>
                    </w:rPr>
                    <w:t>»</w:t>
                  </w:r>
                </w:p>
              </w:tc>
            </w:tr>
            <w:tr w:rsidR="00FD71FE" w:rsidRPr="002C23E5" w14:paraId="605300F7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DEE062" w14:textId="02FBD191" w:rsidR="00FD71FE" w:rsidRPr="002C23E5" w:rsidRDefault="00FD71FE" w:rsidP="004E506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  <w:r w:rsidR="00FE121B">
                    <w:rPr>
                      <w:rFonts w:ascii="Times New Roman" w:eastAsia="Times New Roman" w:hAnsi="Times New Roman"/>
                      <w:lang w:eastAsia="ru-RU"/>
                    </w:rPr>
                    <w:t>Вишняков Д.С.</w:t>
                  </w:r>
                </w:p>
              </w:tc>
            </w:tr>
          </w:tbl>
          <w:p w14:paraId="4325D505" w14:textId="77777777" w:rsidR="00FD71FE" w:rsidRPr="002C23E5" w:rsidRDefault="00FD71FE" w:rsidP="0071145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1D69F69D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34960CAF" w14:textId="77777777" w:rsidR="00FD71FE" w:rsidRPr="002C23E5" w:rsidRDefault="00FD71FE" w:rsidP="0071145E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174"/>
        <w:gridCol w:w="30"/>
        <w:gridCol w:w="2096"/>
        <w:gridCol w:w="3255"/>
        <w:gridCol w:w="5251"/>
        <w:gridCol w:w="30"/>
      </w:tblGrid>
      <w:tr w:rsidR="002C23E5" w:rsidRPr="002C23E5" w14:paraId="2D2A45AA" w14:textId="77777777" w:rsidTr="005A0446">
        <w:trPr>
          <w:trHeight w:val="304"/>
        </w:trPr>
        <w:tc>
          <w:tcPr>
            <w:tcW w:w="80" w:type="dxa"/>
          </w:tcPr>
          <w:p w14:paraId="7B7175E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6"/>
          </w:tcPr>
          <w:p w14:paraId="4AC61BE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ТЕХНИЧЕСКОЕ ЗАДАНИЕ</w:t>
            </w:r>
          </w:p>
        </w:tc>
      </w:tr>
      <w:tr w:rsidR="002C23E5" w:rsidRPr="002C23E5" w14:paraId="354AFF34" w14:textId="77777777" w:rsidTr="005A0446">
        <w:trPr>
          <w:trHeight w:val="304"/>
        </w:trPr>
        <w:tc>
          <w:tcPr>
            <w:tcW w:w="80" w:type="dxa"/>
          </w:tcPr>
          <w:p w14:paraId="49BF5A2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6"/>
          </w:tcPr>
          <w:p w14:paraId="4CF3853B" w14:textId="2953C654" w:rsidR="002C23E5" w:rsidRPr="002C23E5" w:rsidRDefault="002C23E5" w:rsidP="00F01C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 xml:space="preserve">на выполнение комплекса </w:t>
            </w:r>
            <w:r w:rsidR="00DE6545">
              <w:rPr>
                <w:rFonts w:ascii="Times New Roman" w:hAnsi="Times New Roman"/>
                <w:b/>
              </w:rPr>
              <w:t xml:space="preserve">работ </w:t>
            </w:r>
            <w:r w:rsidR="00F01C60">
              <w:rPr>
                <w:rFonts w:ascii="Times New Roman" w:hAnsi="Times New Roman"/>
                <w:b/>
              </w:rPr>
              <w:t xml:space="preserve">по </w:t>
            </w:r>
            <w:r w:rsidR="0092508E">
              <w:rPr>
                <w:rFonts w:ascii="Times New Roman" w:hAnsi="Times New Roman"/>
                <w:b/>
              </w:rPr>
              <w:t xml:space="preserve">монтажу </w:t>
            </w:r>
            <w:r w:rsidR="00A96DA2">
              <w:rPr>
                <w:rFonts w:ascii="Times New Roman" w:hAnsi="Times New Roman"/>
                <w:b/>
              </w:rPr>
              <w:t>системы отопления</w:t>
            </w:r>
            <w:r w:rsidR="0092508E">
              <w:rPr>
                <w:rFonts w:ascii="Times New Roman" w:hAnsi="Times New Roman"/>
                <w:b/>
              </w:rPr>
              <w:t xml:space="preserve"> </w:t>
            </w:r>
            <w:r w:rsidR="00364004">
              <w:rPr>
                <w:rFonts w:ascii="Times New Roman" w:hAnsi="Times New Roman"/>
                <w:b/>
              </w:rPr>
              <w:t>согласно проекта 2</w:t>
            </w:r>
            <w:r w:rsidR="004C2ABC">
              <w:rPr>
                <w:rFonts w:ascii="Times New Roman" w:hAnsi="Times New Roman"/>
                <w:b/>
              </w:rPr>
              <w:t>82</w:t>
            </w:r>
            <w:r w:rsidR="00364004">
              <w:rPr>
                <w:rFonts w:ascii="Times New Roman" w:hAnsi="Times New Roman"/>
                <w:b/>
              </w:rPr>
              <w:t>-</w:t>
            </w:r>
            <w:r w:rsidR="004C2ABC">
              <w:rPr>
                <w:rFonts w:ascii="Times New Roman" w:hAnsi="Times New Roman"/>
                <w:b/>
              </w:rPr>
              <w:t>10</w:t>
            </w:r>
            <w:r w:rsidR="00364004">
              <w:rPr>
                <w:rFonts w:ascii="Times New Roman" w:hAnsi="Times New Roman"/>
                <w:b/>
              </w:rPr>
              <w:t>/2</w:t>
            </w:r>
            <w:r w:rsidR="00FE121B">
              <w:rPr>
                <w:rFonts w:ascii="Times New Roman" w:hAnsi="Times New Roman"/>
                <w:b/>
              </w:rPr>
              <w:t>3</w:t>
            </w:r>
            <w:r w:rsidR="00364004">
              <w:rPr>
                <w:rFonts w:ascii="Times New Roman" w:hAnsi="Times New Roman"/>
                <w:b/>
              </w:rPr>
              <w:t>-</w:t>
            </w:r>
            <w:r w:rsidR="0092508E">
              <w:rPr>
                <w:rFonts w:ascii="Times New Roman" w:hAnsi="Times New Roman"/>
                <w:b/>
              </w:rPr>
              <w:t>ОВ</w:t>
            </w:r>
          </w:p>
        </w:tc>
      </w:tr>
      <w:tr w:rsidR="002C23E5" w:rsidRPr="002C23E5" w14:paraId="3C78D5CB" w14:textId="77777777" w:rsidTr="005A0446">
        <w:trPr>
          <w:trHeight w:val="289"/>
        </w:trPr>
        <w:tc>
          <w:tcPr>
            <w:tcW w:w="80" w:type="dxa"/>
          </w:tcPr>
          <w:p w14:paraId="192D2E68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6"/>
          </w:tcPr>
          <w:p w14:paraId="1AE41EA8" w14:textId="3F3D429F" w:rsidR="002C23E5" w:rsidRPr="002C23E5" w:rsidRDefault="002C23E5" w:rsidP="0071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на объекте: «</w:t>
            </w:r>
            <w:r w:rsidR="00364004">
              <w:rPr>
                <w:rFonts w:ascii="Times New Roman" w:hAnsi="Times New Roman"/>
              </w:rPr>
              <w:t>Многоквартирный жилой дом по адресу: Тюменская обл. Ялуторовский р-он, г. Ялуторовск, ул. Свободы, д. 2</w:t>
            </w:r>
            <w:r w:rsidR="00A96DA2">
              <w:rPr>
                <w:rFonts w:ascii="Times New Roman" w:hAnsi="Times New Roman"/>
              </w:rPr>
              <w:t>4</w:t>
            </w:r>
            <w:r w:rsidR="004C2ABC">
              <w:rPr>
                <w:rFonts w:ascii="Times New Roman" w:hAnsi="Times New Roman"/>
              </w:rPr>
              <w:t>2</w:t>
            </w:r>
            <w:r w:rsidRPr="002C23E5">
              <w:rPr>
                <w:rFonts w:ascii="Times New Roman" w:hAnsi="Times New Roman"/>
              </w:rPr>
              <w:t>»</w:t>
            </w:r>
          </w:p>
        </w:tc>
      </w:tr>
      <w:tr w:rsidR="002C23E5" w:rsidRPr="002C23E5" w14:paraId="35949582" w14:textId="77777777" w:rsidTr="005A04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3"/>
          <w:gridAfter w:val="1"/>
          <w:wBefore w:w="284" w:type="dxa"/>
          <w:wAfter w:w="30" w:type="dxa"/>
          <w:trHeight w:val="554"/>
        </w:trPr>
        <w:tc>
          <w:tcPr>
            <w:tcW w:w="2096" w:type="dxa"/>
            <w:shd w:val="clear" w:color="auto" w:fill="auto"/>
            <w:vAlign w:val="center"/>
          </w:tcPr>
          <w:p w14:paraId="02AEA085" w14:textId="77777777" w:rsidR="002C23E5" w:rsidRPr="002C23E5" w:rsidRDefault="002C23E5" w:rsidP="005A0446">
            <w:pPr>
              <w:pStyle w:val="ad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1. Объект</w:t>
            </w:r>
          </w:p>
        </w:tc>
        <w:tc>
          <w:tcPr>
            <w:tcW w:w="8506" w:type="dxa"/>
            <w:gridSpan w:val="2"/>
            <w:shd w:val="clear" w:color="auto" w:fill="auto"/>
            <w:vAlign w:val="center"/>
          </w:tcPr>
          <w:p w14:paraId="0050C4A5" w14:textId="05540F03" w:rsidR="002C23E5" w:rsidRPr="002C23E5" w:rsidRDefault="00364004" w:rsidP="005A0446">
            <w:pPr>
              <w:spacing w:after="0" w:line="240" w:lineRule="auto"/>
              <w:ind w:firstLine="176"/>
              <w:jc w:val="center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Многоквартирный жилой дом по адресу: Тюменская обл. Ялуторовский р-он, г. Ялуторовск, ул. Свободы, д. 2</w:t>
            </w:r>
            <w:r w:rsidR="00A96DA2">
              <w:rPr>
                <w:rFonts w:ascii="Times New Roman" w:hAnsi="Times New Roman"/>
              </w:rPr>
              <w:t>4</w:t>
            </w:r>
            <w:r w:rsidR="004C2ABC">
              <w:rPr>
                <w:rFonts w:ascii="Times New Roman" w:hAnsi="Times New Roman"/>
              </w:rPr>
              <w:t>2</w:t>
            </w:r>
            <w:r w:rsidRPr="002C23E5">
              <w:rPr>
                <w:rFonts w:ascii="Times New Roman" w:hAnsi="Times New Roman"/>
              </w:rPr>
              <w:t>»</w:t>
            </w:r>
          </w:p>
        </w:tc>
      </w:tr>
      <w:tr w:rsidR="002C23E5" w:rsidRPr="002C23E5" w14:paraId="393CA52A" w14:textId="77777777" w:rsidTr="005A04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3"/>
          <w:gridAfter w:val="1"/>
          <w:wBefore w:w="284" w:type="dxa"/>
          <w:wAfter w:w="30" w:type="dxa"/>
          <w:trHeight w:val="413"/>
        </w:trPr>
        <w:tc>
          <w:tcPr>
            <w:tcW w:w="2096" w:type="dxa"/>
            <w:shd w:val="clear" w:color="auto" w:fill="auto"/>
            <w:vAlign w:val="center"/>
          </w:tcPr>
          <w:p w14:paraId="2038631B" w14:textId="77777777" w:rsidR="002C23E5" w:rsidRPr="002C23E5" w:rsidRDefault="002C23E5" w:rsidP="00104CC0">
            <w:pPr>
              <w:spacing w:after="0" w:line="240" w:lineRule="auto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6" w:type="dxa"/>
            <w:gridSpan w:val="2"/>
            <w:shd w:val="clear" w:color="auto" w:fill="auto"/>
            <w:vAlign w:val="center"/>
          </w:tcPr>
          <w:p w14:paraId="2E3EC5F2" w14:textId="138DC08D" w:rsidR="002C23E5" w:rsidRPr="002C23E5" w:rsidRDefault="002C23E5" w:rsidP="007614E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 xml:space="preserve">Новое строительство. Проект шифр </w:t>
            </w:r>
            <w:r w:rsidR="00A96DA2">
              <w:rPr>
                <w:rFonts w:ascii="Times New Roman" w:hAnsi="Times New Roman"/>
                <w:b/>
              </w:rPr>
              <w:t>2</w:t>
            </w:r>
            <w:r w:rsidR="004C2ABC">
              <w:rPr>
                <w:rFonts w:ascii="Times New Roman" w:hAnsi="Times New Roman"/>
                <w:b/>
              </w:rPr>
              <w:t>82</w:t>
            </w:r>
            <w:r w:rsidR="00A96DA2">
              <w:rPr>
                <w:rFonts w:ascii="Times New Roman" w:hAnsi="Times New Roman"/>
                <w:b/>
              </w:rPr>
              <w:t>-</w:t>
            </w:r>
            <w:r w:rsidR="004C2ABC">
              <w:rPr>
                <w:rFonts w:ascii="Times New Roman" w:hAnsi="Times New Roman"/>
                <w:b/>
              </w:rPr>
              <w:t>10</w:t>
            </w:r>
            <w:r w:rsidR="00A96DA2">
              <w:rPr>
                <w:rFonts w:ascii="Times New Roman" w:hAnsi="Times New Roman"/>
                <w:b/>
              </w:rPr>
              <w:t>/23-ОВ</w:t>
            </w:r>
          </w:p>
        </w:tc>
      </w:tr>
      <w:tr w:rsidR="006E0BFC" w:rsidRPr="002C23E5" w14:paraId="6937DEA9" w14:textId="77777777" w:rsidTr="005A04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3"/>
          <w:gridAfter w:val="1"/>
          <w:wBefore w:w="284" w:type="dxa"/>
          <w:wAfter w:w="30" w:type="dxa"/>
          <w:trHeight w:val="413"/>
        </w:trPr>
        <w:tc>
          <w:tcPr>
            <w:tcW w:w="2096" w:type="dxa"/>
            <w:shd w:val="clear" w:color="auto" w:fill="auto"/>
            <w:vAlign w:val="center"/>
          </w:tcPr>
          <w:p w14:paraId="0EDB80AC" w14:textId="48FDE557" w:rsidR="006E0BFC" w:rsidRPr="002C23E5" w:rsidRDefault="006E0BFC" w:rsidP="00104CC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Сроки выполнения работ</w:t>
            </w:r>
          </w:p>
        </w:tc>
        <w:tc>
          <w:tcPr>
            <w:tcW w:w="8506" w:type="dxa"/>
            <w:gridSpan w:val="2"/>
            <w:shd w:val="clear" w:color="auto" w:fill="auto"/>
            <w:vAlign w:val="center"/>
          </w:tcPr>
          <w:p w14:paraId="582C216C" w14:textId="3BD72E7D" w:rsidR="006E0BFC" w:rsidRPr="009C0F92" w:rsidRDefault="006E0BFC" w:rsidP="003B1571">
            <w:pPr>
              <w:spacing w:after="0" w:line="240" w:lineRule="auto"/>
              <w:rPr>
                <w:rFonts w:ascii="Times New Roman" w:hAnsi="Times New Roman"/>
              </w:rPr>
            </w:pPr>
            <w:r w:rsidRPr="009C0F92">
              <w:rPr>
                <w:rFonts w:ascii="Times New Roman" w:hAnsi="Times New Roman"/>
              </w:rPr>
              <w:t xml:space="preserve">Начало работ: </w:t>
            </w:r>
            <w:r w:rsidR="004C2ABC">
              <w:rPr>
                <w:rFonts w:ascii="Times New Roman" w:hAnsi="Times New Roman"/>
              </w:rPr>
              <w:t>15</w:t>
            </w:r>
            <w:r w:rsidRPr="009C0F92">
              <w:rPr>
                <w:rFonts w:ascii="Times New Roman" w:hAnsi="Times New Roman"/>
              </w:rPr>
              <w:t>.</w:t>
            </w:r>
            <w:r w:rsidR="004C2ABC">
              <w:rPr>
                <w:rFonts w:ascii="Times New Roman" w:hAnsi="Times New Roman"/>
              </w:rPr>
              <w:t>10</w:t>
            </w:r>
            <w:r w:rsidRPr="009C0F92">
              <w:rPr>
                <w:rFonts w:ascii="Times New Roman" w:hAnsi="Times New Roman"/>
              </w:rPr>
              <w:t>.202</w:t>
            </w:r>
            <w:r w:rsidR="00721E99">
              <w:rPr>
                <w:rFonts w:ascii="Times New Roman" w:hAnsi="Times New Roman"/>
              </w:rPr>
              <w:t>5</w:t>
            </w:r>
          </w:p>
          <w:p w14:paraId="15E40F9E" w14:textId="15F4210D" w:rsidR="003B1571" w:rsidRPr="002C23E5" w:rsidRDefault="006E0BFC" w:rsidP="003B157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C0F92">
              <w:rPr>
                <w:rFonts w:ascii="Times New Roman" w:hAnsi="Times New Roman"/>
              </w:rPr>
              <w:t>Окончание работ:</w:t>
            </w:r>
            <w:r w:rsidR="00C30DCF" w:rsidRPr="009C0F92">
              <w:rPr>
                <w:rFonts w:ascii="Times New Roman" w:hAnsi="Times New Roman"/>
              </w:rPr>
              <w:t xml:space="preserve"> </w:t>
            </w:r>
            <w:r w:rsidR="004C2ABC">
              <w:rPr>
                <w:rFonts w:ascii="Times New Roman" w:hAnsi="Times New Roman"/>
              </w:rPr>
              <w:t>29</w:t>
            </w:r>
            <w:r w:rsidRPr="009C0F92">
              <w:rPr>
                <w:rFonts w:ascii="Times New Roman" w:hAnsi="Times New Roman"/>
              </w:rPr>
              <w:t>.</w:t>
            </w:r>
            <w:r w:rsidR="004C2ABC">
              <w:rPr>
                <w:rFonts w:ascii="Times New Roman" w:hAnsi="Times New Roman"/>
              </w:rPr>
              <w:t>12</w:t>
            </w:r>
            <w:r w:rsidRPr="009C0F92">
              <w:rPr>
                <w:rFonts w:ascii="Times New Roman" w:hAnsi="Times New Roman"/>
              </w:rPr>
              <w:t>.202</w:t>
            </w:r>
            <w:r w:rsidR="009C0F92" w:rsidRPr="009C0F92">
              <w:rPr>
                <w:rFonts w:ascii="Times New Roman" w:hAnsi="Times New Roman"/>
              </w:rPr>
              <w:t>5</w:t>
            </w:r>
          </w:p>
        </w:tc>
      </w:tr>
      <w:tr w:rsidR="006E0BFC" w:rsidRPr="002C23E5" w14:paraId="61693DFB" w14:textId="77777777" w:rsidTr="005A04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3"/>
          <w:gridAfter w:val="1"/>
          <w:wBefore w:w="284" w:type="dxa"/>
          <w:wAfter w:w="30" w:type="dxa"/>
          <w:trHeight w:val="413"/>
        </w:trPr>
        <w:tc>
          <w:tcPr>
            <w:tcW w:w="2096" w:type="dxa"/>
            <w:shd w:val="clear" w:color="auto" w:fill="auto"/>
            <w:vAlign w:val="center"/>
          </w:tcPr>
          <w:p w14:paraId="7E587C2C" w14:textId="7C61E600" w:rsidR="006E0BFC" w:rsidRPr="002C23E5" w:rsidRDefault="006E0BFC" w:rsidP="00104CC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 Условия оплат</w:t>
            </w:r>
          </w:p>
        </w:tc>
        <w:tc>
          <w:tcPr>
            <w:tcW w:w="8506" w:type="dxa"/>
            <w:gridSpan w:val="2"/>
            <w:shd w:val="clear" w:color="auto" w:fill="auto"/>
            <w:vAlign w:val="center"/>
          </w:tcPr>
          <w:p w14:paraId="364C1F93" w14:textId="02216C57" w:rsidR="006E0BFC" w:rsidRDefault="005257C7" w:rsidP="003B157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Предусмотрена выплата аванса общим объемом не более </w:t>
            </w:r>
            <w:r w:rsidR="00FE121B">
              <w:rPr>
                <w:rFonts w:ascii="Times New Roman" w:hAnsi="Times New Roman"/>
              </w:rPr>
              <w:t>1</w:t>
            </w:r>
            <w:r w:rsidR="00721E99" w:rsidRPr="00721E99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% от общей стоимости работ</w:t>
            </w:r>
            <w:r w:rsidR="006E0BFC">
              <w:rPr>
                <w:rFonts w:ascii="Times New Roman" w:hAnsi="Times New Roman"/>
              </w:rPr>
              <w:t xml:space="preserve">. </w:t>
            </w:r>
          </w:p>
          <w:p w14:paraId="506445E5" w14:textId="7669075B" w:rsidR="006E0BFC" w:rsidRDefault="006E0BFC" w:rsidP="003B157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Оплата выполненных работ производиться ежемесячно, на основании справки о стоимости выполненных работ и Акта о приемке выполненных работ (КС-2 КС-3) </w:t>
            </w:r>
          </w:p>
          <w:p w14:paraId="23A08DB6" w14:textId="720B01B8" w:rsidR="003B1571" w:rsidRPr="002C23E5" w:rsidRDefault="005257C7" w:rsidP="003B157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Гарантийное удержание 5% удерживается с каждого выполнения</w:t>
            </w:r>
            <w:r w:rsidR="006E0BFC">
              <w:rPr>
                <w:rFonts w:ascii="Times New Roman" w:hAnsi="Times New Roman"/>
              </w:rPr>
              <w:t>.</w:t>
            </w:r>
          </w:p>
        </w:tc>
      </w:tr>
      <w:tr w:rsidR="002C23E5" w:rsidRPr="002C23E5" w14:paraId="4E547C78" w14:textId="77777777" w:rsidTr="005A04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3"/>
          <w:gridAfter w:val="1"/>
          <w:wBefore w:w="284" w:type="dxa"/>
          <w:wAfter w:w="30" w:type="dxa"/>
          <w:trHeight w:val="427"/>
        </w:trPr>
        <w:tc>
          <w:tcPr>
            <w:tcW w:w="2096" w:type="dxa"/>
            <w:shd w:val="clear" w:color="auto" w:fill="auto"/>
            <w:vAlign w:val="center"/>
          </w:tcPr>
          <w:p w14:paraId="66990456" w14:textId="46D8EEDD" w:rsidR="002C23E5" w:rsidRPr="002C23E5" w:rsidRDefault="000C326E" w:rsidP="00104CC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2C23E5" w:rsidRPr="002C23E5">
              <w:rPr>
                <w:rFonts w:ascii="Times New Roman" w:hAnsi="Times New Roman"/>
              </w:rPr>
              <w:t xml:space="preserve">. </w:t>
            </w:r>
            <w:r w:rsidR="005257C7">
              <w:rPr>
                <w:rFonts w:ascii="Times New Roman" w:hAnsi="Times New Roman"/>
              </w:rPr>
              <w:t>Состав работ</w:t>
            </w:r>
          </w:p>
        </w:tc>
        <w:tc>
          <w:tcPr>
            <w:tcW w:w="8506" w:type="dxa"/>
            <w:gridSpan w:val="2"/>
            <w:shd w:val="clear" w:color="auto" w:fill="auto"/>
            <w:vAlign w:val="center"/>
          </w:tcPr>
          <w:p w14:paraId="0984E8C6" w14:textId="5904DE97" w:rsidR="00BD23D8" w:rsidRDefault="00637AF0" w:rsidP="009C0F9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1. </w:t>
            </w:r>
            <w:r w:rsidR="00BD23D8" w:rsidRPr="009C0F92">
              <w:rPr>
                <w:rFonts w:ascii="Times New Roman" w:hAnsi="Times New Roman"/>
                <w:szCs w:val="24"/>
              </w:rPr>
              <w:t>Комплекс работ по м</w:t>
            </w:r>
            <w:r w:rsidR="00A426D6" w:rsidRPr="009C0F92">
              <w:rPr>
                <w:rFonts w:ascii="Times New Roman" w:hAnsi="Times New Roman"/>
                <w:szCs w:val="24"/>
              </w:rPr>
              <w:t>онтаж</w:t>
            </w:r>
            <w:r w:rsidR="00BD23D8" w:rsidRPr="009C0F92">
              <w:rPr>
                <w:rFonts w:ascii="Times New Roman" w:hAnsi="Times New Roman"/>
                <w:szCs w:val="24"/>
              </w:rPr>
              <w:t>у</w:t>
            </w:r>
            <w:r w:rsidR="00A426D6" w:rsidRPr="009C0F92">
              <w:rPr>
                <w:rFonts w:ascii="Times New Roman" w:hAnsi="Times New Roman"/>
                <w:szCs w:val="24"/>
              </w:rPr>
              <w:t xml:space="preserve"> </w:t>
            </w:r>
            <w:r w:rsidR="0015657A" w:rsidRPr="009C0F92">
              <w:rPr>
                <w:rFonts w:ascii="Times New Roman" w:hAnsi="Times New Roman"/>
                <w:szCs w:val="24"/>
              </w:rPr>
              <w:t>систем</w:t>
            </w:r>
            <w:r w:rsidR="009C0F92" w:rsidRPr="009C0F92">
              <w:rPr>
                <w:rFonts w:ascii="Times New Roman" w:hAnsi="Times New Roman"/>
                <w:szCs w:val="24"/>
              </w:rPr>
              <w:t xml:space="preserve">ы отопления во всех секциях </w:t>
            </w:r>
            <w:proofErr w:type="gramStart"/>
            <w:r w:rsidR="009C0F92" w:rsidRPr="009C0F92">
              <w:rPr>
                <w:rFonts w:ascii="Times New Roman" w:hAnsi="Times New Roman"/>
                <w:szCs w:val="24"/>
              </w:rPr>
              <w:t>согласно проекта</w:t>
            </w:r>
            <w:proofErr w:type="gramEnd"/>
            <w:r w:rsidR="009C0F92" w:rsidRPr="009C0F92">
              <w:rPr>
                <w:rFonts w:ascii="Times New Roman" w:hAnsi="Times New Roman"/>
                <w:szCs w:val="24"/>
              </w:rPr>
              <w:t xml:space="preserve"> и тех задания</w:t>
            </w:r>
          </w:p>
          <w:p w14:paraId="41860AAE" w14:textId="071AD132" w:rsidR="00637AF0" w:rsidRPr="009C0F92" w:rsidRDefault="00637AF0" w:rsidP="009C0F92">
            <w:pPr>
              <w:spacing w:after="0" w:line="240" w:lineRule="auto"/>
              <w:rPr>
                <w:rFonts w:ascii="Times New Roman" w:hAnsi="Times New Roman"/>
                <w:szCs w:val="24"/>
                <w:highlight w:val="yellow"/>
              </w:rPr>
            </w:pPr>
            <w:r>
              <w:rPr>
                <w:rFonts w:ascii="Times New Roman" w:hAnsi="Times New Roman"/>
                <w:szCs w:val="24"/>
              </w:rPr>
              <w:t>2. Выполнить демонтаж-монтаж приборов отопления для выполнения отделочных работ</w:t>
            </w:r>
          </w:p>
        </w:tc>
      </w:tr>
      <w:tr w:rsidR="002C23E5" w:rsidRPr="002C23E5" w14:paraId="6B30650C" w14:textId="77777777" w:rsidTr="005A04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3"/>
          <w:gridAfter w:val="1"/>
          <w:wBefore w:w="284" w:type="dxa"/>
          <w:wAfter w:w="30" w:type="dxa"/>
          <w:trHeight w:val="279"/>
        </w:trPr>
        <w:tc>
          <w:tcPr>
            <w:tcW w:w="2096" w:type="dxa"/>
            <w:shd w:val="clear" w:color="auto" w:fill="auto"/>
            <w:vAlign w:val="center"/>
          </w:tcPr>
          <w:p w14:paraId="1A37D778" w14:textId="6D7FAA53" w:rsidR="002C23E5" w:rsidRPr="002C23E5" w:rsidRDefault="000C326E" w:rsidP="00104CC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2C23E5" w:rsidRPr="002C23E5">
              <w:rPr>
                <w:rFonts w:ascii="Times New Roman" w:hAnsi="Times New Roman"/>
              </w:rPr>
              <w:t xml:space="preserve">. </w:t>
            </w:r>
            <w:r w:rsidR="00112704">
              <w:rPr>
                <w:rFonts w:ascii="Times New Roman" w:hAnsi="Times New Roman"/>
              </w:rPr>
              <w:t>К</w:t>
            </w:r>
            <w:r w:rsidR="002C23E5" w:rsidRPr="002C23E5">
              <w:rPr>
                <w:rFonts w:ascii="Times New Roman" w:hAnsi="Times New Roman"/>
              </w:rPr>
              <w:t>онструктивны</w:t>
            </w:r>
            <w:r w:rsidR="00112704">
              <w:rPr>
                <w:rFonts w:ascii="Times New Roman" w:hAnsi="Times New Roman"/>
              </w:rPr>
              <w:t>е</w:t>
            </w:r>
            <w:r w:rsidR="002C23E5" w:rsidRPr="002C23E5">
              <w:rPr>
                <w:rFonts w:ascii="Times New Roman" w:hAnsi="Times New Roman"/>
              </w:rPr>
              <w:t xml:space="preserve"> решения</w:t>
            </w:r>
            <w:r w:rsidR="00112704">
              <w:rPr>
                <w:rFonts w:ascii="Times New Roman" w:hAnsi="Times New Roman"/>
              </w:rPr>
              <w:t xml:space="preserve"> проекта</w:t>
            </w:r>
          </w:p>
        </w:tc>
        <w:tc>
          <w:tcPr>
            <w:tcW w:w="8506" w:type="dxa"/>
            <w:gridSpan w:val="2"/>
            <w:shd w:val="clear" w:color="auto" w:fill="auto"/>
            <w:vAlign w:val="center"/>
          </w:tcPr>
          <w:p w14:paraId="4EE35529" w14:textId="5FF71835" w:rsidR="00F67828" w:rsidRPr="00F67828" w:rsidRDefault="00F67828" w:rsidP="00F67828">
            <w:pPr>
              <w:spacing w:after="0"/>
              <w:ind w:firstLine="284"/>
              <w:rPr>
                <w:rFonts w:ascii="Times New Roman" w:hAnsi="Times New Roman"/>
                <w:b/>
                <w:bCs/>
              </w:rPr>
            </w:pPr>
            <w:r w:rsidRPr="00F67828">
              <w:rPr>
                <w:rFonts w:ascii="Times New Roman" w:hAnsi="Times New Roman"/>
                <w:b/>
                <w:bCs/>
              </w:rPr>
              <w:t>Отопление (жилая часть):</w:t>
            </w:r>
          </w:p>
          <w:p w14:paraId="1C535A9E" w14:textId="6D5772FD" w:rsidR="00F67828" w:rsidRPr="00F67828" w:rsidRDefault="00F67828" w:rsidP="00F67828">
            <w:pPr>
              <w:autoSpaceDE w:val="0"/>
              <w:autoSpaceDN w:val="0"/>
              <w:adjustRightInd w:val="0"/>
              <w:spacing w:after="0"/>
              <w:ind w:firstLine="709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>Источником теплоснабжения является проектируемая тепловая сеть от существующей газовой котельной №17.</w:t>
            </w:r>
          </w:p>
          <w:p w14:paraId="44C8308C" w14:textId="77777777" w:rsidR="00F67828" w:rsidRPr="00F67828" w:rsidRDefault="00F67828" w:rsidP="00F67828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>Теплоносителем для системы отопления является вода с параметрами 80-62°С.</w:t>
            </w:r>
          </w:p>
          <w:p w14:paraId="4EFB39D5" w14:textId="77777777" w:rsidR="00F67828" w:rsidRPr="00F67828" w:rsidRDefault="00F67828" w:rsidP="00F67828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>Система отопления запроектирована однотрубная, двухтрубная стояковая с нижней разводкой магистральных трубопроводов в техническом подполье.</w:t>
            </w:r>
          </w:p>
          <w:p w14:paraId="16E68B74" w14:textId="77777777" w:rsidR="00F67828" w:rsidRPr="00F67828" w:rsidRDefault="00F67828" w:rsidP="00F67828">
            <w:pPr>
              <w:autoSpaceDE w:val="0"/>
              <w:autoSpaceDN w:val="0"/>
              <w:adjustRightInd w:val="0"/>
              <w:spacing w:after="0"/>
              <w:ind w:firstLine="709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 xml:space="preserve">В качестве отопительных приборов в жилых квартирах приняты стальные настенные конвекторы "Универсал С" КСК20 производства АО "САНТЕХПРОМ" с боковым подключением, высотой 400 мм. Для отопления лестничных клеток приняты стальные настенные конвекторы </w:t>
            </w:r>
            <w:proofErr w:type="spellStart"/>
            <w:r w:rsidRPr="00F67828">
              <w:rPr>
                <w:rFonts w:ascii="Times New Roman" w:hAnsi="Times New Roman"/>
                <w:color w:val="000000"/>
                <w:lang w:eastAsia="ru-RU"/>
              </w:rPr>
              <w:t>Сантехпром</w:t>
            </w:r>
            <w:proofErr w:type="spellEnd"/>
            <w:r w:rsidRPr="00F67828">
              <w:rPr>
                <w:rFonts w:ascii="Times New Roman" w:hAnsi="Times New Roman"/>
                <w:color w:val="000000"/>
                <w:lang w:eastAsia="ru-RU"/>
              </w:rPr>
              <w:t xml:space="preserve"> Мини С КСК20 с боковым подключением, высотой 250 мм. </w:t>
            </w:r>
          </w:p>
          <w:p w14:paraId="2580AA46" w14:textId="77777777" w:rsidR="00F67828" w:rsidRPr="00F67828" w:rsidRDefault="00F67828" w:rsidP="00F67828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>Для регулирования теплоотдачи радиаторов, на них установлены ручные клапаны для радиаторов фирмы "</w:t>
            </w:r>
            <w:proofErr w:type="spellStart"/>
            <w:r w:rsidRPr="00F67828">
              <w:rPr>
                <w:rFonts w:ascii="Times New Roman" w:hAnsi="Times New Roman"/>
                <w:color w:val="000000"/>
                <w:lang w:eastAsia="ru-RU"/>
              </w:rPr>
              <w:t>Ридан</w:t>
            </w:r>
            <w:proofErr w:type="spellEnd"/>
            <w:r w:rsidRPr="00F67828">
              <w:rPr>
                <w:rFonts w:ascii="Times New Roman" w:hAnsi="Times New Roman"/>
                <w:color w:val="000000"/>
                <w:lang w:eastAsia="ru-RU"/>
              </w:rPr>
              <w:t>" (либо аналог).</w:t>
            </w:r>
          </w:p>
          <w:p w14:paraId="5410FDB2" w14:textId="77777777" w:rsidR="00F67828" w:rsidRPr="00F67828" w:rsidRDefault="00F67828" w:rsidP="00F67828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>На отопительных приборах, находящихся в лестничных клетках, запорная и регулирующая арматура не устанавливается.</w:t>
            </w:r>
          </w:p>
          <w:p w14:paraId="2AE16D55" w14:textId="77777777" w:rsidR="00F67828" w:rsidRPr="00F67828" w:rsidRDefault="00F67828" w:rsidP="00F67828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>Для отключения стояков системы отопления предусмотрена установка балансировочных клапанов APT и BVR фирмы "</w:t>
            </w:r>
            <w:proofErr w:type="spellStart"/>
            <w:r w:rsidRPr="00F67828">
              <w:rPr>
                <w:rFonts w:ascii="Times New Roman" w:hAnsi="Times New Roman"/>
                <w:color w:val="000000"/>
                <w:lang w:eastAsia="ru-RU"/>
              </w:rPr>
              <w:t>Ридан</w:t>
            </w:r>
            <w:proofErr w:type="spellEnd"/>
            <w:r w:rsidRPr="00F67828">
              <w:rPr>
                <w:rFonts w:ascii="Times New Roman" w:hAnsi="Times New Roman"/>
                <w:color w:val="000000"/>
                <w:lang w:eastAsia="ru-RU"/>
              </w:rPr>
              <w:t>" (либо аналог).</w:t>
            </w:r>
          </w:p>
          <w:p w14:paraId="252C1D4A" w14:textId="77777777" w:rsidR="00F67828" w:rsidRPr="00F67828" w:rsidRDefault="00F67828" w:rsidP="00F67828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 xml:space="preserve">Удаление воздуха из систем отопления осуществляется через автоматические </w:t>
            </w:r>
            <w:proofErr w:type="spellStart"/>
            <w:r w:rsidRPr="00F67828">
              <w:rPr>
                <w:rFonts w:ascii="Times New Roman" w:hAnsi="Times New Roman"/>
                <w:color w:val="000000"/>
                <w:lang w:eastAsia="ru-RU"/>
              </w:rPr>
              <w:t>воздухоотводчики</w:t>
            </w:r>
            <w:proofErr w:type="spellEnd"/>
            <w:r w:rsidRPr="00F67828">
              <w:rPr>
                <w:rFonts w:ascii="Times New Roman" w:hAnsi="Times New Roman"/>
                <w:color w:val="000000"/>
                <w:lang w:eastAsia="ru-RU"/>
              </w:rPr>
              <w:t>, устанавливаемые в верхних точках системы, и кранов Маевского, установленных в верхних пробках радиаторов.</w:t>
            </w:r>
          </w:p>
          <w:p w14:paraId="286C5755" w14:textId="77777777" w:rsidR="00F67828" w:rsidRPr="00F67828" w:rsidRDefault="00F67828" w:rsidP="00F67828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>Для опорожнения систем отопления установлены краны шаровые спускные типа BVR-CR фирмы "</w:t>
            </w:r>
            <w:proofErr w:type="spellStart"/>
            <w:r w:rsidRPr="00F67828">
              <w:rPr>
                <w:rFonts w:ascii="Times New Roman" w:hAnsi="Times New Roman"/>
                <w:color w:val="000000"/>
                <w:lang w:eastAsia="ru-RU"/>
              </w:rPr>
              <w:t>Ридан</w:t>
            </w:r>
            <w:proofErr w:type="spellEnd"/>
            <w:r w:rsidRPr="00F67828">
              <w:rPr>
                <w:rFonts w:ascii="Times New Roman" w:hAnsi="Times New Roman"/>
                <w:color w:val="000000"/>
                <w:lang w:eastAsia="ru-RU"/>
              </w:rPr>
              <w:t>" (либо аналог).</w:t>
            </w:r>
          </w:p>
          <w:p w14:paraId="5F5F1B3D" w14:textId="77777777" w:rsidR="00F67828" w:rsidRPr="00F67828" w:rsidRDefault="00F67828" w:rsidP="00F67828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 xml:space="preserve">В качестве магистральных трубопроводов для системы отопления запроектирована труба напорная армированная алюминием из ПП </w:t>
            </w:r>
            <w:proofErr w:type="spellStart"/>
            <w:r w:rsidRPr="00F67828">
              <w:rPr>
                <w:rFonts w:ascii="Times New Roman" w:hAnsi="Times New Roman"/>
                <w:color w:val="000000"/>
                <w:lang w:eastAsia="ru-RU"/>
              </w:rPr>
              <w:t>пандомсополимера</w:t>
            </w:r>
            <w:proofErr w:type="spellEnd"/>
            <w:r w:rsidRPr="00F67828">
              <w:rPr>
                <w:rFonts w:ascii="Times New Roman" w:hAnsi="Times New Roman"/>
                <w:color w:val="000000"/>
                <w:lang w:eastAsia="ru-RU"/>
              </w:rPr>
              <w:t xml:space="preserve"> PP-R SDR6 DUO производства ООО "ПРО АКВА"</w:t>
            </w:r>
          </w:p>
          <w:p w14:paraId="5EA4D850" w14:textId="77777777" w:rsidR="00F67828" w:rsidRPr="00F67828" w:rsidRDefault="00F67828" w:rsidP="00F67828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>В качестве труб для стояков приняты стальные водогазопроводные по ГОСТ 3262-75.</w:t>
            </w:r>
          </w:p>
          <w:p w14:paraId="6F86D8C7" w14:textId="77777777" w:rsidR="00F67828" w:rsidRDefault="00F67828" w:rsidP="00F67828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color w:val="FFFFFF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 xml:space="preserve">Все трубы, проходящие в подвале жилого дома, </w:t>
            </w:r>
            <w:r w:rsidRPr="00F67828">
              <w:rPr>
                <w:rFonts w:ascii="Times New Roman" w:hAnsi="Times New Roman"/>
                <w:color w:val="FFFFFF"/>
                <w:lang w:eastAsia="ru-RU"/>
              </w:rPr>
              <w:t xml:space="preserve">изолируются трубчатой </w:t>
            </w:r>
          </w:p>
          <w:p w14:paraId="750B5724" w14:textId="5C24400A" w:rsidR="00F67828" w:rsidRPr="00F67828" w:rsidRDefault="00F67828" w:rsidP="00F67828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lastRenderedPageBreak/>
              <w:t>Перед изоляцией трубы покрыть грунтовкой ГФ-021 по ГОСТ 25129-82 в 1 слой. Остальные трубопроводы покрыть эмалью ПФ-115 по ГОСТ 8292-85 в 2 слоя по грунтовке ГФ-021 по ГОСТ 25129-82 в 1 слой.</w:t>
            </w:r>
          </w:p>
          <w:p w14:paraId="4F1AF75D" w14:textId="77777777" w:rsidR="00F67828" w:rsidRPr="00F67828" w:rsidRDefault="00F67828" w:rsidP="00F6782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FF0000"/>
                <w:lang w:eastAsia="ru-RU"/>
              </w:rPr>
              <w:t xml:space="preserve">       </w:t>
            </w:r>
            <w:r w:rsidRPr="00F67828">
              <w:rPr>
                <w:rFonts w:ascii="Times New Roman" w:hAnsi="Times New Roman"/>
                <w:color w:val="000000"/>
                <w:lang w:eastAsia="ru-RU"/>
              </w:rPr>
              <w:t>Трубопроводы в местах пересечения перекрытий, внутренних стен и перегородок следует прокладывать в гильзах из негорючих материалов.</w:t>
            </w:r>
          </w:p>
          <w:p w14:paraId="58908B37" w14:textId="77777777" w:rsidR="00F67828" w:rsidRPr="00F67828" w:rsidRDefault="00F67828" w:rsidP="00F67828">
            <w:pPr>
              <w:autoSpaceDE w:val="0"/>
              <w:autoSpaceDN w:val="0"/>
              <w:adjustRightInd w:val="0"/>
              <w:spacing w:after="0"/>
              <w:ind w:firstLine="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 xml:space="preserve">Заделку зазоров и отверстий в местах прокладки трубопроводов следует предусматривать негорючими материалами, обеспечивающими нормируемый предел огнестойкости ограждений. </w:t>
            </w:r>
          </w:p>
          <w:p w14:paraId="27AE58B8" w14:textId="1834447A" w:rsidR="00F67828" w:rsidRPr="00F67828" w:rsidRDefault="00F67828" w:rsidP="00F67828">
            <w:pPr>
              <w:autoSpaceDE w:val="0"/>
              <w:autoSpaceDN w:val="0"/>
              <w:adjustRightInd w:val="0"/>
              <w:spacing w:after="0"/>
              <w:ind w:firstLine="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>Замена оборудования и материалов возможна на аналог, без ухудшения технических характеристик и требуемых параметров</w:t>
            </w:r>
          </w:p>
          <w:p w14:paraId="286DF099" w14:textId="2EB66E33" w:rsidR="005E56FB" w:rsidRPr="00F67828" w:rsidRDefault="0066531D" w:rsidP="00F67828">
            <w:pPr>
              <w:spacing w:after="0"/>
              <w:ind w:firstLine="284"/>
              <w:rPr>
                <w:rFonts w:ascii="Times New Roman" w:hAnsi="Times New Roman"/>
                <w:b/>
                <w:bCs/>
              </w:rPr>
            </w:pPr>
            <w:r w:rsidRPr="00F67828">
              <w:rPr>
                <w:rFonts w:ascii="Times New Roman" w:hAnsi="Times New Roman"/>
                <w:b/>
                <w:bCs/>
              </w:rPr>
              <w:t>Отопление (нежилая часть):</w:t>
            </w:r>
          </w:p>
          <w:p w14:paraId="09E95720" w14:textId="77777777" w:rsidR="00F67828" w:rsidRPr="00F67828" w:rsidRDefault="00F67828" w:rsidP="00F67828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>Источником теплоснабжения является проектируемая тепловая сеть от существующей газовой котельной №17.</w:t>
            </w:r>
          </w:p>
          <w:p w14:paraId="57C01694" w14:textId="77777777" w:rsidR="00F67828" w:rsidRPr="00F67828" w:rsidRDefault="00F67828" w:rsidP="00F67828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>Теплоносителем для системы отопления является вода с параметрами 80-62°С.</w:t>
            </w:r>
          </w:p>
          <w:p w14:paraId="7F2F0F31" w14:textId="77777777" w:rsidR="00F67828" w:rsidRPr="00F67828" w:rsidRDefault="00F67828" w:rsidP="00F67828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>Система отопления запроектирована двухтрубная стояковая с нижней разводкой магистральных трубопроводов в подвале.</w:t>
            </w:r>
          </w:p>
          <w:p w14:paraId="4B66CC6D" w14:textId="77777777" w:rsidR="00F67828" w:rsidRPr="00F67828" w:rsidRDefault="00F67828" w:rsidP="00F67828">
            <w:pPr>
              <w:autoSpaceDE w:val="0"/>
              <w:autoSpaceDN w:val="0"/>
              <w:adjustRightInd w:val="0"/>
              <w:spacing w:after="0"/>
              <w:ind w:firstLine="709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 xml:space="preserve">В качестве отопительных приборов в жилых квартирах приняты стальные настенные конвекторы "Универсал С" КСК20 производства АО "САНТЕХПРОМ" с боковым подключением, высотой 400 мм.  </w:t>
            </w:r>
          </w:p>
          <w:p w14:paraId="41BD54BA" w14:textId="77777777" w:rsidR="00F67828" w:rsidRPr="00F67828" w:rsidRDefault="00F67828" w:rsidP="00F67828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>Для регулирования теплоотдачи радиаторов, на них установлены ручные клапаны для радиаторов фирмы "</w:t>
            </w:r>
            <w:proofErr w:type="spellStart"/>
            <w:r w:rsidRPr="00F67828">
              <w:rPr>
                <w:rFonts w:ascii="Times New Roman" w:hAnsi="Times New Roman"/>
                <w:color w:val="000000"/>
                <w:lang w:eastAsia="ru-RU"/>
              </w:rPr>
              <w:t>Ридан</w:t>
            </w:r>
            <w:proofErr w:type="spellEnd"/>
            <w:r w:rsidRPr="00F67828">
              <w:rPr>
                <w:rFonts w:ascii="Times New Roman" w:hAnsi="Times New Roman"/>
                <w:color w:val="000000"/>
                <w:lang w:eastAsia="ru-RU"/>
              </w:rPr>
              <w:t>" (либо аналог).</w:t>
            </w:r>
          </w:p>
          <w:p w14:paraId="17684953" w14:textId="3CC45678" w:rsidR="00F67828" w:rsidRPr="00F67828" w:rsidRDefault="00F67828" w:rsidP="00F67828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color w:val="FF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>Для отключения и регулирования веток системы отопления предусмотрена установка балансировочных клапанов.</w:t>
            </w:r>
          </w:p>
          <w:p w14:paraId="16D1C242" w14:textId="77777777" w:rsidR="00F67828" w:rsidRPr="00F67828" w:rsidRDefault="00F67828" w:rsidP="00F67828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 xml:space="preserve">Удаление воздуха из систем отопления осуществляется через автоматические </w:t>
            </w:r>
            <w:proofErr w:type="spellStart"/>
            <w:r w:rsidRPr="00F67828">
              <w:rPr>
                <w:rFonts w:ascii="Times New Roman" w:hAnsi="Times New Roman"/>
                <w:color w:val="000000"/>
                <w:lang w:eastAsia="ru-RU"/>
              </w:rPr>
              <w:t>воздухоотводчики</w:t>
            </w:r>
            <w:proofErr w:type="spellEnd"/>
            <w:r w:rsidRPr="00F67828">
              <w:rPr>
                <w:rFonts w:ascii="Times New Roman" w:hAnsi="Times New Roman"/>
                <w:color w:val="000000"/>
                <w:lang w:eastAsia="ru-RU"/>
              </w:rPr>
              <w:t>, устанавливаемые в верхних точках системы, и кранов Маевского, установленных в верхних пробках радиаторов.</w:t>
            </w:r>
          </w:p>
          <w:p w14:paraId="08160DEF" w14:textId="77777777" w:rsidR="00F67828" w:rsidRPr="00F67828" w:rsidRDefault="00F67828" w:rsidP="00F67828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>В качестве трубопроводов для системы отопления приняты трубы стальные водогазопроводные по ГОСТ 3262-75.</w:t>
            </w:r>
          </w:p>
          <w:p w14:paraId="512146E4" w14:textId="53361082" w:rsidR="00F67828" w:rsidRPr="00F67828" w:rsidRDefault="00F67828" w:rsidP="00F67828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 xml:space="preserve">Все трубопроводы, проходящие в подвале, изолируются трубчатой изоляцией </w:t>
            </w:r>
            <w:proofErr w:type="spellStart"/>
            <w:r w:rsidRPr="00F67828">
              <w:rPr>
                <w:rFonts w:ascii="Times New Roman" w:hAnsi="Times New Roman"/>
                <w:color w:val="000000"/>
                <w:lang w:eastAsia="ru-RU"/>
              </w:rPr>
              <w:t>Thermaflex</w:t>
            </w:r>
            <w:proofErr w:type="spellEnd"/>
            <w:r w:rsidRPr="00F67828">
              <w:rPr>
                <w:rFonts w:ascii="Times New Roman" w:hAnsi="Times New Roman"/>
                <w:color w:val="000000"/>
                <w:lang w:eastAsia="ru-RU"/>
              </w:rPr>
              <w:t xml:space="preserve"> FRZ, толщ. 19мм. Перед изоляцией трубы покрыть грунтовкой ГФ-021 по ГОСТ 25129-82 в 1 слой. Остальные трубопроводы покрыть эмалью ПФ-115 по ГОСТ 8292-85 в 2 слоя по грунтовке ГФ-021 по ГОСТ 25129-82 в 1 слой.</w:t>
            </w:r>
          </w:p>
          <w:p w14:paraId="04A97418" w14:textId="77777777" w:rsidR="00F67828" w:rsidRPr="00F67828" w:rsidRDefault="00F67828" w:rsidP="00F67828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>Трубопроводы в местах пересечения перекрытий, внутренних стен и перегородок следует прокладывать в гильзах из негорючих материалов.</w:t>
            </w:r>
          </w:p>
          <w:p w14:paraId="73D77955" w14:textId="77777777" w:rsidR="00F67828" w:rsidRPr="00F67828" w:rsidRDefault="00F67828" w:rsidP="00F67828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>Заделку зазоров и отверстий в местах прокладки трубопроводов следует предусматривать негорючими материалами, обеспечивающими нормируемый предел огнестойкости ограждений.</w:t>
            </w:r>
          </w:p>
          <w:p w14:paraId="14AD04CC" w14:textId="77777777" w:rsidR="00F67828" w:rsidRPr="00F67828" w:rsidRDefault="00F67828" w:rsidP="00F67828">
            <w:pPr>
              <w:autoSpaceDE w:val="0"/>
              <w:autoSpaceDN w:val="0"/>
              <w:adjustRightInd w:val="0"/>
              <w:spacing w:after="0"/>
              <w:ind w:firstLine="2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>Замена оборудования и материалов возможна на аналог, без ухудшения технических характеристик и требуемых параметров</w:t>
            </w:r>
          </w:p>
          <w:p w14:paraId="2663651A" w14:textId="052A246F" w:rsidR="00F67828" w:rsidRPr="00F67828" w:rsidRDefault="00F67828" w:rsidP="00F6782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 xml:space="preserve">              </w:t>
            </w:r>
            <w:r w:rsidRPr="00F67828">
              <w:rPr>
                <w:rFonts w:ascii="Times New Roman" w:hAnsi="Times New Roman"/>
                <w:color w:val="000000"/>
                <w:lang w:eastAsia="ru-RU"/>
              </w:rPr>
              <w:t>Провести весь комплекс монтажных и пусконаладочных работ в соотве</w:t>
            </w:r>
            <w:r>
              <w:rPr>
                <w:rFonts w:ascii="Times New Roman" w:hAnsi="Times New Roman"/>
                <w:color w:val="000000"/>
                <w:lang w:eastAsia="ru-RU"/>
              </w:rPr>
              <w:t>т</w:t>
            </w:r>
            <w:r w:rsidRPr="00F67828">
              <w:rPr>
                <w:rFonts w:ascii="Times New Roman" w:hAnsi="Times New Roman"/>
                <w:color w:val="000000"/>
                <w:lang w:eastAsia="ru-RU"/>
              </w:rPr>
              <w:t>ствии с нормативно-технической документацией и составить акты в соответствии с приложением Б СП 48.13330.2019 "Организация строительства".</w:t>
            </w:r>
          </w:p>
          <w:p w14:paraId="4E2A65CB" w14:textId="77777777" w:rsidR="00F67828" w:rsidRPr="00F67828" w:rsidRDefault="00F67828" w:rsidP="00F67828">
            <w:pPr>
              <w:autoSpaceDE w:val="0"/>
              <w:autoSpaceDN w:val="0"/>
              <w:adjustRightInd w:val="0"/>
              <w:spacing w:before="60" w:after="0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 xml:space="preserve">              Перечень видов работ, которые оказывают влияние на безопасность здания или сооружения и для которых необходимо составлять акты освидетельствования скрытых работ по отоплению, ИТП:</w:t>
            </w:r>
          </w:p>
          <w:p w14:paraId="4B90044C" w14:textId="65F09932" w:rsidR="00F67828" w:rsidRPr="00F67828" w:rsidRDefault="00F67828" w:rsidP="00F67828">
            <w:pPr>
              <w:autoSpaceDE w:val="0"/>
              <w:autoSpaceDN w:val="0"/>
              <w:adjustRightInd w:val="0"/>
              <w:spacing w:before="60" w:after="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>-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r w:rsidRPr="00F67828">
              <w:rPr>
                <w:rFonts w:ascii="Times New Roman" w:hAnsi="Times New Roman"/>
                <w:color w:val="000000"/>
                <w:lang w:eastAsia="ru-RU"/>
              </w:rPr>
              <w:t>монтаж труб, агрегатов и оборудования;</w:t>
            </w:r>
          </w:p>
          <w:p w14:paraId="6F01B27F" w14:textId="4A5ADA25" w:rsidR="00F67828" w:rsidRPr="00F67828" w:rsidRDefault="00F67828" w:rsidP="00F67828">
            <w:pPr>
              <w:autoSpaceDE w:val="0"/>
              <w:autoSpaceDN w:val="0"/>
              <w:adjustRightInd w:val="0"/>
              <w:spacing w:before="60" w:after="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>-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r w:rsidRPr="00F67828">
              <w:rPr>
                <w:rFonts w:ascii="Times New Roman" w:hAnsi="Times New Roman"/>
                <w:color w:val="000000"/>
                <w:lang w:eastAsia="ru-RU"/>
              </w:rPr>
              <w:t>крепление труб, агрегатов и оборудования к конструкциям здания;</w:t>
            </w:r>
          </w:p>
          <w:p w14:paraId="2F2998A4" w14:textId="45E61882" w:rsidR="00F67828" w:rsidRPr="00F67828" w:rsidRDefault="00F67828" w:rsidP="00F67828">
            <w:pPr>
              <w:autoSpaceDE w:val="0"/>
              <w:autoSpaceDN w:val="0"/>
              <w:adjustRightInd w:val="0"/>
              <w:spacing w:before="60" w:after="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>-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r w:rsidRPr="00F67828">
              <w:rPr>
                <w:rFonts w:ascii="Times New Roman" w:hAnsi="Times New Roman"/>
                <w:color w:val="000000"/>
                <w:lang w:eastAsia="ru-RU"/>
              </w:rPr>
              <w:t>прохождение труб через противопожарные перегородки и перекрытия;</w:t>
            </w:r>
          </w:p>
          <w:p w14:paraId="69D191A2" w14:textId="6E035D5E" w:rsidR="00F67828" w:rsidRPr="00F67828" w:rsidRDefault="00F67828" w:rsidP="00F67828">
            <w:pPr>
              <w:autoSpaceDE w:val="0"/>
              <w:autoSpaceDN w:val="0"/>
              <w:adjustRightInd w:val="0"/>
              <w:spacing w:before="60" w:after="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>-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r w:rsidRPr="00F67828">
              <w:rPr>
                <w:rFonts w:ascii="Times New Roman" w:hAnsi="Times New Roman"/>
                <w:color w:val="000000"/>
                <w:lang w:eastAsia="ru-RU"/>
              </w:rPr>
              <w:t>антикоррозионную обработку труб;</w:t>
            </w:r>
          </w:p>
          <w:p w14:paraId="1BF04269" w14:textId="799976DD" w:rsidR="0066531D" w:rsidRPr="00F67828" w:rsidRDefault="00F67828" w:rsidP="00F67828">
            <w:pPr>
              <w:autoSpaceDE w:val="0"/>
              <w:autoSpaceDN w:val="0"/>
              <w:adjustRightInd w:val="0"/>
              <w:spacing w:before="60" w:after="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67828">
              <w:rPr>
                <w:rFonts w:ascii="Times New Roman" w:hAnsi="Times New Roman"/>
                <w:color w:val="000000"/>
                <w:lang w:eastAsia="ru-RU"/>
              </w:rPr>
              <w:t>-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r w:rsidRPr="00F67828">
              <w:rPr>
                <w:rFonts w:ascii="Times New Roman" w:hAnsi="Times New Roman"/>
                <w:color w:val="000000"/>
                <w:lang w:eastAsia="ru-RU"/>
              </w:rPr>
              <w:t>тепловую изоляцию труб.</w:t>
            </w:r>
          </w:p>
        </w:tc>
      </w:tr>
      <w:tr w:rsidR="002C23E5" w:rsidRPr="002C23E5" w14:paraId="3FAB7697" w14:textId="77777777" w:rsidTr="005A04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3"/>
          <w:gridAfter w:val="1"/>
          <w:wBefore w:w="284" w:type="dxa"/>
          <w:wAfter w:w="30" w:type="dxa"/>
          <w:trHeight w:val="556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7253" w14:textId="102279D5" w:rsidR="002C23E5" w:rsidRPr="002C23E5" w:rsidRDefault="000C326E" w:rsidP="00104CC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</w:t>
            </w:r>
            <w:r w:rsidR="002C23E5" w:rsidRPr="002C23E5">
              <w:rPr>
                <w:rFonts w:ascii="Times New Roman" w:hAnsi="Times New Roman"/>
              </w:rPr>
              <w:t>. Требования к производству работ</w:t>
            </w:r>
            <w:r w:rsidR="00A8585F">
              <w:rPr>
                <w:rFonts w:ascii="Times New Roman" w:hAnsi="Times New Roman"/>
              </w:rPr>
              <w:t xml:space="preserve"> и материалам</w:t>
            </w:r>
          </w:p>
        </w:tc>
        <w:tc>
          <w:tcPr>
            <w:tcW w:w="8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4BD95" w14:textId="35659D8B" w:rsidR="00695BB1" w:rsidRDefault="007C69FE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 xml:space="preserve">Работы выполнять согласно рабочей документации, выданной </w:t>
            </w:r>
            <w:r w:rsidR="00FE121B">
              <w:rPr>
                <w:rFonts w:ascii="Times New Roman" w:hAnsi="Times New Roman"/>
              </w:rPr>
              <w:t>Подрядчик</w:t>
            </w:r>
            <w:r>
              <w:rPr>
                <w:rFonts w:ascii="Times New Roman" w:hAnsi="Times New Roman"/>
              </w:rPr>
              <w:t>ом с печатью производства работ;</w:t>
            </w:r>
          </w:p>
          <w:p w14:paraId="5EABA275" w14:textId="318AAA1F" w:rsidR="002C23E5" w:rsidRDefault="009960C8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Все монтажные работы</w:t>
            </w:r>
            <w:r w:rsidR="002C23E5" w:rsidRPr="00E304B3">
              <w:rPr>
                <w:rFonts w:ascii="Times New Roman" w:eastAsia="Batang" w:hAnsi="Times New Roman"/>
              </w:rPr>
              <w:t xml:space="preserve"> производить в соответствии с требованиями соответствующих действующих нормативных документов</w:t>
            </w:r>
            <w:r w:rsidR="007C69FE">
              <w:rPr>
                <w:rFonts w:ascii="Times New Roman" w:eastAsia="Batang" w:hAnsi="Times New Roman"/>
              </w:rPr>
              <w:t>;</w:t>
            </w:r>
          </w:p>
          <w:p w14:paraId="2FAD454C" w14:textId="75130A18" w:rsidR="007C69FE" w:rsidRDefault="00243A25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При производстве работ </w:t>
            </w:r>
            <w:r w:rsidR="00FE121B">
              <w:rPr>
                <w:rFonts w:ascii="Times New Roman" w:eastAsia="Batang" w:hAnsi="Times New Roman"/>
              </w:rPr>
              <w:t>Субподрядчик</w:t>
            </w:r>
            <w:r w:rsidR="007C69FE">
              <w:rPr>
                <w:rFonts w:ascii="Times New Roman" w:eastAsia="Batang" w:hAnsi="Times New Roman"/>
              </w:rPr>
              <w:t xml:space="preserve"> обязан обеспечить все условия для соблюдения правил </w:t>
            </w:r>
            <w:r>
              <w:rPr>
                <w:rFonts w:ascii="Times New Roman" w:eastAsia="Batang" w:hAnsi="Times New Roman"/>
              </w:rPr>
              <w:t>ОТ и ПБ (Ограждения опасных зон, СИЗ для рабочих для каждого этапа производства работ)</w:t>
            </w:r>
          </w:p>
          <w:p w14:paraId="15760617" w14:textId="087CAB35" w:rsidR="007C69FE" w:rsidRPr="007C69FE" w:rsidRDefault="007C69FE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 xml:space="preserve">Все отклонения от проектной документации согласовывать с </w:t>
            </w:r>
            <w:r w:rsidR="00FE121B">
              <w:rPr>
                <w:rFonts w:ascii="Times New Roman" w:hAnsi="Times New Roman"/>
              </w:rPr>
              <w:t>Подрядчик</w:t>
            </w:r>
            <w:r>
              <w:rPr>
                <w:rFonts w:ascii="Times New Roman" w:hAnsi="Times New Roman"/>
              </w:rPr>
              <w:t>ом;</w:t>
            </w:r>
          </w:p>
          <w:p w14:paraId="18C00287" w14:textId="4924E57F" w:rsidR="007C69FE" w:rsidRDefault="007C69FE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 xml:space="preserve">По окончание выполнения работ предоставить </w:t>
            </w:r>
            <w:r w:rsidR="00FE121B">
              <w:rPr>
                <w:rFonts w:ascii="Times New Roman" w:hAnsi="Times New Roman"/>
              </w:rPr>
              <w:t>Подрядчик</w:t>
            </w:r>
            <w:r>
              <w:rPr>
                <w:rFonts w:ascii="Times New Roman" w:hAnsi="Times New Roman"/>
              </w:rPr>
              <w:t>у комплект исполнительно-технической документации;</w:t>
            </w:r>
          </w:p>
          <w:p w14:paraId="5A48A8DE" w14:textId="575B7EA3" w:rsidR="00111E2A" w:rsidRDefault="00111E2A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 w:rsidRPr="00695BB1">
              <w:rPr>
                <w:rFonts w:ascii="Times New Roman" w:eastAsia="Batang" w:hAnsi="Times New Roman"/>
              </w:rPr>
              <w:t>Для контроля производства работ</w:t>
            </w:r>
            <w:r w:rsidR="001E1B54" w:rsidRPr="00695BB1">
              <w:rPr>
                <w:rFonts w:ascii="Times New Roman" w:eastAsia="Batang" w:hAnsi="Times New Roman"/>
              </w:rPr>
              <w:t>,</w:t>
            </w:r>
            <w:r w:rsidRPr="00695BB1">
              <w:rPr>
                <w:rFonts w:ascii="Times New Roman" w:eastAsia="Batang" w:hAnsi="Times New Roman"/>
              </w:rPr>
              <w:t xml:space="preserve"> </w:t>
            </w:r>
            <w:r w:rsidR="00FE121B">
              <w:rPr>
                <w:rFonts w:ascii="Times New Roman" w:eastAsia="Batang" w:hAnsi="Times New Roman"/>
              </w:rPr>
              <w:t>Субподрядчик</w:t>
            </w:r>
            <w:r w:rsidR="001E1B54" w:rsidRPr="00695BB1">
              <w:rPr>
                <w:rFonts w:ascii="Times New Roman" w:eastAsia="Batang" w:hAnsi="Times New Roman"/>
              </w:rPr>
              <w:t xml:space="preserve"> </w:t>
            </w:r>
            <w:r w:rsidRPr="00695BB1">
              <w:rPr>
                <w:rFonts w:ascii="Times New Roman" w:eastAsia="Batang" w:hAnsi="Times New Roman"/>
              </w:rPr>
              <w:t>должен закрепить на объекте</w:t>
            </w:r>
            <w:r w:rsidR="001E1B54" w:rsidRPr="00695BB1">
              <w:rPr>
                <w:rFonts w:ascii="Times New Roman" w:eastAsia="Batang" w:hAnsi="Times New Roman"/>
              </w:rPr>
              <w:t xml:space="preserve"> линейного</w:t>
            </w:r>
            <w:r w:rsidRPr="00695BB1">
              <w:rPr>
                <w:rFonts w:ascii="Times New Roman" w:eastAsia="Batang" w:hAnsi="Times New Roman"/>
              </w:rPr>
              <w:t xml:space="preserve"> ИТР сотрудника (мастер, прораб или начальник участка)</w:t>
            </w:r>
            <w:r w:rsidR="007C69FE">
              <w:rPr>
                <w:rFonts w:ascii="Times New Roman" w:eastAsia="Batang" w:hAnsi="Times New Roman"/>
              </w:rPr>
              <w:t>;</w:t>
            </w:r>
          </w:p>
          <w:p w14:paraId="5E19BE4B" w14:textId="23E5F06F" w:rsidR="00111E2A" w:rsidRDefault="00FE121B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Субподрядчик</w:t>
            </w:r>
            <w:r w:rsidR="00111E2A" w:rsidRPr="00695BB1">
              <w:rPr>
                <w:rFonts w:ascii="Times New Roman" w:eastAsia="Batang" w:hAnsi="Times New Roman"/>
              </w:rPr>
              <w:t xml:space="preserve"> должен быть оснащен всем необходимым инструментом и оборудованием для производства работ (</w:t>
            </w:r>
            <w:r w:rsidR="005257C7" w:rsidRPr="00695BB1">
              <w:rPr>
                <w:rFonts w:ascii="Times New Roman" w:eastAsia="Batang" w:hAnsi="Times New Roman"/>
              </w:rPr>
              <w:t>электроинструмент и</w:t>
            </w:r>
            <w:r w:rsidR="00111E2A" w:rsidRPr="00695BB1">
              <w:rPr>
                <w:rFonts w:ascii="Times New Roman" w:eastAsia="Batang" w:hAnsi="Times New Roman"/>
              </w:rPr>
              <w:t xml:space="preserve"> расходны</w:t>
            </w:r>
            <w:r w:rsidR="005257C7" w:rsidRPr="00695BB1">
              <w:rPr>
                <w:rFonts w:ascii="Times New Roman" w:eastAsia="Batang" w:hAnsi="Times New Roman"/>
              </w:rPr>
              <w:t>е</w:t>
            </w:r>
            <w:r w:rsidR="00111E2A" w:rsidRPr="00695BB1">
              <w:rPr>
                <w:rFonts w:ascii="Times New Roman" w:eastAsia="Batang" w:hAnsi="Times New Roman"/>
              </w:rPr>
              <w:t xml:space="preserve"> </w:t>
            </w:r>
            <w:r w:rsidR="005257C7" w:rsidRPr="00695BB1">
              <w:rPr>
                <w:rFonts w:ascii="Times New Roman" w:eastAsia="Batang" w:hAnsi="Times New Roman"/>
              </w:rPr>
              <w:t>материалы</w:t>
            </w:r>
            <w:r w:rsidR="001E1B54" w:rsidRPr="00695BB1">
              <w:rPr>
                <w:rFonts w:ascii="Times New Roman" w:eastAsia="Batang" w:hAnsi="Times New Roman"/>
              </w:rPr>
              <w:t>)</w:t>
            </w:r>
            <w:r w:rsidR="007C69FE">
              <w:rPr>
                <w:rFonts w:ascii="Times New Roman" w:eastAsia="Batang" w:hAnsi="Times New Roman"/>
              </w:rPr>
              <w:t>;</w:t>
            </w:r>
          </w:p>
          <w:p w14:paraId="11695AAF" w14:textId="3738B25D" w:rsidR="00243A25" w:rsidRPr="00243A25" w:rsidRDefault="00FE121B" w:rsidP="00243A25">
            <w:pPr>
              <w:pStyle w:val="ad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Подрядчик</w:t>
            </w:r>
            <w:r w:rsidR="00E8266B">
              <w:rPr>
                <w:rFonts w:ascii="Times New Roman" w:hAnsi="Times New Roman"/>
              </w:rPr>
              <w:t xml:space="preserve"> предоставляет </w:t>
            </w:r>
            <w:r>
              <w:rPr>
                <w:rFonts w:ascii="Times New Roman" w:hAnsi="Times New Roman"/>
              </w:rPr>
              <w:t>Субподрядчик</w:t>
            </w:r>
            <w:r w:rsidR="00E8266B">
              <w:rPr>
                <w:rFonts w:ascii="Times New Roman" w:hAnsi="Times New Roman"/>
              </w:rPr>
              <w:t xml:space="preserve">у автомобильный кран для </w:t>
            </w:r>
            <w:r w:rsidR="00717ACB">
              <w:rPr>
                <w:rFonts w:ascii="Times New Roman" w:hAnsi="Times New Roman"/>
              </w:rPr>
              <w:t xml:space="preserve">разгрузки материалов </w:t>
            </w:r>
            <w:r w:rsidR="00E8266B">
              <w:rPr>
                <w:rFonts w:ascii="Times New Roman" w:hAnsi="Times New Roman"/>
              </w:rPr>
              <w:t>по согласованному заранее графику поставки техники;</w:t>
            </w:r>
          </w:p>
          <w:p w14:paraId="345A8568" w14:textId="71F43AAF" w:rsidR="007C69FE" w:rsidRPr="007C69FE" w:rsidRDefault="00FE121B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>Субподрядчик</w:t>
            </w:r>
            <w:r w:rsidR="007C69FE">
              <w:rPr>
                <w:rFonts w:ascii="Times New Roman" w:hAnsi="Times New Roman"/>
              </w:rPr>
              <w:t xml:space="preserve"> должен обеспечить рабочих местом отдыха и приема пищи. </w:t>
            </w:r>
            <w:r>
              <w:rPr>
                <w:rFonts w:ascii="Times New Roman" w:hAnsi="Times New Roman"/>
              </w:rPr>
              <w:t>Подрядчик</w:t>
            </w:r>
            <w:r w:rsidR="007C69FE">
              <w:rPr>
                <w:rFonts w:ascii="Times New Roman" w:hAnsi="Times New Roman"/>
              </w:rPr>
              <w:t xml:space="preserve"> предоставляет место для размещения вагон бытовок, а также точку подключения к электроснабжению;</w:t>
            </w:r>
          </w:p>
          <w:p w14:paraId="678BDC15" w14:textId="0EC65F18" w:rsidR="002F4718" w:rsidRDefault="002F4718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 w:rsidRPr="00695BB1">
              <w:rPr>
                <w:rFonts w:ascii="Times New Roman" w:eastAsia="Batang" w:hAnsi="Times New Roman"/>
              </w:rPr>
              <w:t xml:space="preserve">Перерасход материала по причине некачественного производства работ или нерационального </w:t>
            </w:r>
            <w:r w:rsidR="00B14158" w:rsidRPr="00695BB1">
              <w:rPr>
                <w:rFonts w:ascii="Times New Roman" w:eastAsia="Batang" w:hAnsi="Times New Roman"/>
              </w:rPr>
              <w:t xml:space="preserve">применения материалов </w:t>
            </w:r>
            <w:r w:rsidRPr="00695BB1">
              <w:rPr>
                <w:rFonts w:ascii="Times New Roman" w:eastAsia="Batang" w:hAnsi="Times New Roman"/>
              </w:rPr>
              <w:t xml:space="preserve">возмещается за счет </w:t>
            </w:r>
            <w:r w:rsidR="00FE121B">
              <w:rPr>
                <w:rFonts w:ascii="Times New Roman" w:eastAsia="Batang" w:hAnsi="Times New Roman"/>
              </w:rPr>
              <w:t>Субподрядчик</w:t>
            </w:r>
            <w:r w:rsidRPr="00695BB1">
              <w:rPr>
                <w:rFonts w:ascii="Times New Roman" w:eastAsia="Batang" w:hAnsi="Times New Roman"/>
              </w:rPr>
              <w:t>а</w:t>
            </w:r>
            <w:r w:rsidR="007C69FE">
              <w:rPr>
                <w:rFonts w:ascii="Times New Roman" w:eastAsia="Batang" w:hAnsi="Times New Roman"/>
              </w:rPr>
              <w:t>;</w:t>
            </w:r>
          </w:p>
          <w:p w14:paraId="174DF436" w14:textId="7AC58ED5" w:rsidR="002C23E5" w:rsidRDefault="008904C4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 w:rsidRPr="00695BB1">
              <w:rPr>
                <w:rFonts w:ascii="Times New Roman" w:eastAsia="Batang" w:hAnsi="Times New Roman"/>
              </w:rPr>
              <w:t xml:space="preserve">В случае выявления замечаний </w:t>
            </w:r>
            <w:r w:rsidR="00F30393" w:rsidRPr="00695BB1">
              <w:rPr>
                <w:rFonts w:ascii="Times New Roman" w:eastAsia="Batang" w:hAnsi="Times New Roman"/>
              </w:rPr>
              <w:t xml:space="preserve">к проектной документации, </w:t>
            </w:r>
            <w:r w:rsidRPr="00695BB1">
              <w:rPr>
                <w:rFonts w:ascii="Times New Roman" w:eastAsia="Batang" w:hAnsi="Times New Roman"/>
              </w:rPr>
              <w:t xml:space="preserve">предоставить </w:t>
            </w:r>
            <w:r w:rsidR="00897AB8" w:rsidRPr="00695BB1">
              <w:rPr>
                <w:rFonts w:ascii="Times New Roman" w:eastAsia="Batang" w:hAnsi="Times New Roman"/>
              </w:rPr>
              <w:t xml:space="preserve">их </w:t>
            </w:r>
            <w:r w:rsidR="00FE121B">
              <w:rPr>
                <w:rFonts w:ascii="Times New Roman" w:eastAsia="Batang" w:hAnsi="Times New Roman"/>
              </w:rPr>
              <w:t>Подрядчик</w:t>
            </w:r>
            <w:r w:rsidRPr="00695BB1">
              <w:rPr>
                <w:rFonts w:ascii="Times New Roman" w:eastAsia="Batang" w:hAnsi="Times New Roman"/>
              </w:rPr>
              <w:t xml:space="preserve">у до заключения Договора. В случае предоставления замечаний </w:t>
            </w:r>
            <w:r w:rsidR="00FE121B">
              <w:rPr>
                <w:rFonts w:ascii="Times New Roman" w:eastAsia="Batang" w:hAnsi="Times New Roman"/>
              </w:rPr>
              <w:t>Подрядчик</w:t>
            </w:r>
            <w:r w:rsidRPr="00695BB1">
              <w:rPr>
                <w:rFonts w:ascii="Times New Roman" w:eastAsia="Batang" w:hAnsi="Times New Roman"/>
              </w:rPr>
              <w:t xml:space="preserve">у после заключения Договора, устранение замечаний выполняется </w:t>
            </w:r>
            <w:r w:rsidR="00FE121B">
              <w:rPr>
                <w:rFonts w:ascii="Times New Roman" w:eastAsia="Batang" w:hAnsi="Times New Roman"/>
              </w:rPr>
              <w:t>Субподрядчик</w:t>
            </w:r>
            <w:r w:rsidRPr="00695BB1">
              <w:rPr>
                <w:rFonts w:ascii="Times New Roman" w:eastAsia="Batang" w:hAnsi="Times New Roman"/>
              </w:rPr>
              <w:t>ом своими силами и за свой счет</w:t>
            </w:r>
          </w:p>
          <w:p w14:paraId="7373ED1A" w14:textId="6FA110CC" w:rsidR="00243A25" w:rsidRPr="00243A25" w:rsidRDefault="00243A25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 xml:space="preserve">В случае повреждения инженерных коммуникаций и другого имущества </w:t>
            </w:r>
            <w:r w:rsidR="00FE121B">
              <w:rPr>
                <w:rFonts w:ascii="Times New Roman" w:hAnsi="Times New Roman"/>
              </w:rPr>
              <w:t>Подрядчик</w:t>
            </w:r>
            <w:r>
              <w:rPr>
                <w:rFonts w:ascii="Times New Roman" w:hAnsi="Times New Roman"/>
              </w:rPr>
              <w:t xml:space="preserve">а или третьих лиц при проведении работ в отсутствии согласования </w:t>
            </w:r>
            <w:r w:rsidR="00FE121B">
              <w:rPr>
                <w:rFonts w:ascii="Times New Roman" w:hAnsi="Times New Roman"/>
              </w:rPr>
              <w:t>Подрядчик</w:t>
            </w:r>
            <w:r>
              <w:rPr>
                <w:rFonts w:ascii="Times New Roman" w:hAnsi="Times New Roman"/>
              </w:rPr>
              <w:t xml:space="preserve">а, ответственность за устранение повреждений несет </w:t>
            </w:r>
            <w:r w:rsidR="00FE121B">
              <w:rPr>
                <w:rFonts w:ascii="Times New Roman" w:hAnsi="Times New Roman"/>
              </w:rPr>
              <w:t>Субподрядчик</w:t>
            </w:r>
          </w:p>
          <w:p w14:paraId="6369635D" w14:textId="77777777" w:rsidR="00243A25" w:rsidRPr="00243A25" w:rsidRDefault="00243A25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>При производстве работ использовать сертифицированный материал с предоставлением паспортов и сертификатов</w:t>
            </w:r>
          </w:p>
          <w:p w14:paraId="12BEE031" w14:textId="5D15E018" w:rsidR="00243A25" w:rsidRPr="00695BB1" w:rsidRDefault="00243A25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>Стоимость работ должна включать стоимость доставки материалов до объекта, а также перемещение по объекту</w:t>
            </w:r>
          </w:p>
        </w:tc>
      </w:tr>
      <w:tr w:rsidR="0071145E" w14:paraId="40B556A5" w14:textId="77777777" w:rsidTr="005A0446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54" w:type="dxa"/>
          <w:wAfter w:w="30" w:type="dxa"/>
          <w:trHeight w:val="2055"/>
        </w:trPr>
        <w:tc>
          <w:tcPr>
            <w:tcW w:w="5381" w:type="dxa"/>
            <w:gridSpan w:val="3"/>
            <w:hideMark/>
          </w:tcPr>
          <w:p w14:paraId="47E2106F" w14:textId="77777777" w:rsidR="006D3962" w:rsidRDefault="006D3962" w:rsidP="006D3962">
            <w:pPr>
              <w:pStyle w:val="af1"/>
              <w:tabs>
                <w:tab w:val="left" w:pos="2160"/>
                <w:tab w:val="center" w:pos="2662"/>
              </w:tabs>
              <w:spacing w:after="0" w:line="240" w:lineRule="auto"/>
              <w:ind w:right="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ab/>
            </w:r>
          </w:p>
          <w:p w14:paraId="54CE8B2F" w14:textId="6FD5C91F" w:rsidR="0071145E" w:rsidRDefault="006D3962" w:rsidP="006D3962">
            <w:pPr>
              <w:pStyle w:val="af1"/>
              <w:tabs>
                <w:tab w:val="left" w:pos="2160"/>
                <w:tab w:val="center" w:pos="2662"/>
              </w:tabs>
              <w:spacing w:after="0" w:line="240" w:lineRule="auto"/>
              <w:ind w:right="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ab/>
            </w:r>
            <w:r w:rsidR="00FE12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Подрядчик</w:t>
            </w:r>
            <w:r w:rsidR="007114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tbl>
            <w:tblPr>
              <w:tblW w:w="1014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140"/>
            </w:tblGrid>
            <w:tr w:rsidR="0071145E" w14:paraId="4AC7902A" w14:textId="77777777" w:rsidTr="005A0446">
              <w:trPr>
                <w:trHeight w:val="1835"/>
              </w:trPr>
              <w:tc>
                <w:tcPr>
                  <w:tcW w:w="10140" w:type="dxa"/>
                </w:tcPr>
                <w:p w14:paraId="31488DC5" w14:textId="365F92BB" w:rsidR="0071145E" w:rsidRDefault="0071145E" w:rsidP="00C71D20">
                  <w:pPr>
                    <w:spacing w:after="0" w:line="240" w:lineRule="auto"/>
                    <w:rPr>
                      <w:rFonts w:ascii="Times New Roman" w:eastAsiaTheme="minorEastAsia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ООО </w:t>
                  </w:r>
                  <w:r w:rsidR="00C71D20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«</w:t>
                  </w:r>
                  <w:proofErr w:type="spellStart"/>
                  <w:r w:rsidR="004C2ABC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Горстрой</w:t>
                  </w:r>
                  <w:proofErr w:type="spellEnd"/>
                  <w:r w:rsidR="00C71D20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»</w:t>
                  </w:r>
                </w:p>
                <w:p w14:paraId="4773994E" w14:textId="77777777" w:rsidR="0071145E" w:rsidRDefault="0071145E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14:paraId="38CD1DE7" w14:textId="23F359F6" w:rsidR="0071145E" w:rsidRDefault="00C71D20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Директор</w:t>
                  </w:r>
                  <w:r w:rsidR="0071145E"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                                              С.А. Бусыгин </w:t>
                  </w:r>
                </w:p>
                <w:p w14:paraId="488FAC08" w14:textId="49CF03F7" w:rsidR="0071145E" w:rsidRPr="0071145E" w:rsidRDefault="0071145E" w:rsidP="0071145E">
                  <w:pPr>
                    <w:pStyle w:val="af1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64F26C41" w14:textId="77777777" w:rsidR="0071145E" w:rsidRDefault="0071145E">
            <w:pPr>
              <w:widowControl w:val="0"/>
              <w:tabs>
                <w:tab w:val="left" w:pos="-567"/>
                <w:tab w:val="left" w:pos="253"/>
              </w:tabs>
              <w:spacing w:after="0" w:line="240" w:lineRule="auto"/>
              <w:ind w:left="-567" w:firstLine="72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5251" w:type="dxa"/>
          </w:tcPr>
          <w:p w14:paraId="1CD009CD" w14:textId="77777777" w:rsidR="006D3962" w:rsidRDefault="006D3962" w:rsidP="0071145E">
            <w:pPr>
              <w:pStyle w:val="af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32FE104" w14:textId="2F8592F6" w:rsidR="0071145E" w:rsidRDefault="00FE121B" w:rsidP="0071145E">
            <w:pPr>
              <w:pStyle w:val="af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Субподрядчик</w:t>
            </w:r>
            <w:r w:rsidR="007114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14:paraId="2290F5BD" w14:textId="77777777" w:rsidR="0071145E" w:rsidRDefault="0071145E" w:rsidP="0071145E">
            <w:pPr>
              <w:pStyle w:val="af1"/>
              <w:spacing w:line="240" w:lineRule="auto"/>
              <w:contextualSpacing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  <w:p w14:paraId="03945B22" w14:textId="77777777" w:rsidR="005A0446" w:rsidRPr="005A0446" w:rsidRDefault="005A0446" w:rsidP="005A0446"/>
          <w:p w14:paraId="4F2257B0" w14:textId="77777777" w:rsidR="005A0446" w:rsidRPr="005A0446" w:rsidRDefault="005A0446" w:rsidP="005A0446"/>
          <w:p w14:paraId="40D183AD" w14:textId="6D78D222" w:rsidR="005A0446" w:rsidRPr="005A0446" w:rsidRDefault="005A0446" w:rsidP="005A0446">
            <w:pPr>
              <w:jc w:val="right"/>
            </w:pPr>
          </w:p>
        </w:tc>
      </w:tr>
    </w:tbl>
    <w:p w14:paraId="2CD34B1B" w14:textId="77777777" w:rsidR="0071145E" w:rsidRPr="002C23E5" w:rsidRDefault="0071145E" w:rsidP="0071145E">
      <w:pPr>
        <w:spacing w:line="240" w:lineRule="auto"/>
        <w:jc w:val="both"/>
        <w:rPr>
          <w:rFonts w:ascii="Times New Roman" w:hAnsi="Times New Roman"/>
        </w:rPr>
      </w:pPr>
    </w:p>
    <w:sectPr w:rsidR="0071145E" w:rsidRPr="002C23E5" w:rsidSect="0071145E">
      <w:headerReference w:type="firs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97261D" w14:textId="77777777" w:rsidR="00AF5E0D" w:rsidRDefault="00AF5E0D" w:rsidP="00A94192">
      <w:pPr>
        <w:spacing w:after="0" w:line="240" w:lineRule="auto"/>
      </w:pPr>
      <w:r>
        <w:separator/>
      </w:r>
    </w:p>
  </w:endnote>
  <w:endnote w:type="continuationSeparator" w:id="0">
    <w:p w14:paraId="00EE4420" w14:textId="77777777" w:rsidR="00AF5E0D" w:rsidRDefault="00AF5E0D" w:rsidP="00A94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panose1 w:val="00000000000000000000"/>
    <w:charset w:val="00"/>
    <w:family w:val="modern"/>
    <w:notTrueType/>
    <w:pitch w:val="variable"/>
    <w:sig w:usb0="80000203" w:usb1="00000008" w:usb2="00000000" w:usb3="00000000" w:csb0="00000005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CFCAC3" w14:textId="77777777" w:rsidR="00AF5E0D" w:rsidRDefault="00AF5E0D" w:rsidP="00A94192">
      <w:pPr>
        <w:spacing w:after="0" w:line="240" w:lineRule="auto"/>
      </w:pPr>
      <w:r>
        <w:separator/>
      </w:r>
    </w:p>
  </w:footnote>
  <w:footnote w:type="continuationSeparator" w:id="0">
    <w:p w14:paraId="6E1A7E13" w14:textId="77777777" w:rsidR="00AF5E0D" w:rsidRDefault="00AF5E0D" w:rsidP="00A941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382FE3" w14:textId="77777777" w:rsidR="00FC4F20" w:rsidRDefault="00FC4F20" w:rsidP="008737CB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 w:rsidRPr="004E19F2">
      <w:rPr>
        <w:color w:val="9ACA3C"/>
        <w:spacing w:val="-50"/>
        <w:position w:val="-27"/>
        <w:sz w:val="72"/>
        <w:szCs w:val="72"/>
      </w:rPr>
      <w:t>°</w:t>
    </w:r>
    <w:r w:rsidRPr="004E19F2">
      <w:rPr>
        <w:color w:val="9ACA3C"/>
        <w:spacing w:val="-50"/>
        <w:position w:val="-22"/>
        <w:sz w:val="72"/>
        <w:szCs w:val="72"/>
      </w:rPr>
      <w:t xml:space="preserve"> </w:t>
    </w:r>
    <w:r w:rsidRPr="00AC2C12"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5D91E085" w14:textId="77777777" w:rsidR="00FC4F20" w:rsidRPr="004E19F2" w:rsidRDefault="00FC4F20" w:rsidP="008737CB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ООО «Брусника. </w:t>
    </w:r>
    <w:r>
      <w:rPr>
        <w:rFonts w:ascii="Littera Text Book" w:hAnsi="Littera Text Book"/>
        <w:color w:val="000000" w:themeColor="text1"/>
        <w:sz w:val="13"/>
        <w:szCs w:val="13"/>
      </w:rPr>
      <w:t>Тюмень</w:t>
    </w:r>
    <w:r w:rsidRPr="004E19F2">
      <w:rPr>
        <w:rFonts w:ascii="Littera Text Book" w:hAnsi="Littera Text Book"/>
        <w:color w:val="000000" w:themeColor="text1"/>
        <w:sz w:val="13"/>
        <w:szCs w:val="13"/>
      </w:rPr>
      <w:t>»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</w:t>
    </w: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) </w:t>
    </w:r>
    <w:r>
      <w:rPr>
        <w:rFonts w:ascii="Littera Text Book" w:hAnsi="Littera Text Book"/>
        <w:color w:val="000000" w:themeColor="text1"/>
        <w:sz w:val="13"/>
        <w:szCs w:val="13"/>
      </w:rPr>
      <w:t>52 95 95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74402"/>
    <w:multiLevelType w:val="hybridMultilevel"/>
    <w:tmpl w:val="8C3693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53A0C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 w15:restartNumberingAfterBreak="0">
    <w:nsid w:val="0AB870FE"/>
    <w:multiLevelType w:val="hybridMultilevel"/>
    <w:tmpl w:val="3F16C004"/>
    <w:lvl w:ilvl="0" w:tplc="0419000F">
      <w:start w:val="1"/>
      <w:numFmt w:val="decimal"/>
      <w:lvlText w:val="%1."/>
      <w:lvlJc w:val="left"/>
      <w:pPr>
        <w:ind w:left="896" w:hanging="360"/>
      </w:p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3" w15:restartNumberingAfterBreak="0">
    <w:nsid w:val="0E312D03"/>
    <w:multiLevelType w:val="hybridMultilevel"/>
    <w:tmpl w:val="2F8EA790"/>
    <w:lvl w:ilvl="0" w:tplc="F07C78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8B71F2"/>
    <w:multiLevelType w:val="multilevel"/>
    <w:tmpl w:val="345ADF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14D619F0"/>
    <w:multiLevelType w:val="hybridMultilevel"/>
    <w:tmpl w:val="03BEEE72"/>
    <w:lvl w:ilvl="0" w:tplc="F796F99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7BE7F32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7" w15:restartNumberingAfterBreak="0">
    <w:nsid w:val="19644D89"/>
    <w:multiLevelType w:val="hybridMultilevel"/>
    <w:tmpl w:val="0290B2AC"/>
    <w:lvl w:ilvl="0" w:tplc="664CE75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C131CF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9" w15:restartNumberingAfterBreak="0">
    <w:nsid w:val="19D64C2A"/>
    <w:multiLevelType w:val="hybridMultilevel"/>
    <w:tmpl w:val="551CAB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E7448"/>
    <w:multiLevelType w:val="hybridMultilevel"/>
    <w:tmpl w:val="196CA4D8"/>
    <w:lvl w:ilvl="0" w:tplc="472EFC0C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2E692574"/>
    <w:multiLevelType w:val="hybridMultilevel"/>
    <w:tmpl w:val="AA52B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5F6634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3" w15:restartNumberingAfterBreak="0">
    <w:nsid w:val="375A3B22"/>
    <w:multiLevelType w:val="hybridMultilevel"/>
    <w:tmpl w:val="AE5C85E6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3D860C5A"/>
    <w:multiLevelType w:val="hybridMultilevel"/>
    <w:tmpl w:val="5CD6ED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65052E"/>
    <w:multiLevelType w:val="hybridMultilevel"/>
    <w:tmpl w:val="CD7833B8"/>
    <w:lvl w:ilvl="0" w:tplc="0419000F">
      <w:start w:val="1"/>
      <w:numFmt w:val="decimal"/>
      <w:lvlText w:val="%1."/>
      <w:lvlJc w:val="left"/>
      <w:pPr>
        <w:ind w:left="896" w:hanging="360"/>
      </w:p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6" w15:restartNumberingAfterBreak="0">
    <w:nsid w:val="46112C04"/>
    <w:multiLevelType w:val="hybridMultilevel"/>
    <w:tmpl w:val="03F8905C"/>
    <w:lvl w:ilvl="0" w:tplc="9CBA27A4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 w15:restartNumberingAfterBreak="0">
    <w:nsid w:val="46224271"/>
    <w:multiLevelType w:val="hybridMultilevel"/>
    <w:tmpl w:val="45C03D1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8" w15:restartNumberingAfterBreak="0">
    <w:nsid w:val="468A5FD1"/>
    <w:multiLevelType w:val="hybridMultilevel"/>
    <w:tmpl w:val="BCACC9BE"/>
    <w:lvl w:ilvl="0" w:tplc="F126E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C341B90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0" w15:restartNumberingAfterBreak="0">
    <w:nsid w:val="4F9B3576"/>
    <w:multiLevelType w:val="hybridMultilevel"/>
    <w:tmpl w:val="44B2F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295CFF"/>
    <w:multiLevelType w:val="hybridMultilevel"/>
    <w:tmpl w:val="B5F4D0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3BC0E1E"/>
    <w:multiLevelType w:val="hybridMultilevel"/>
    <w:tmpl w:val="1450A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8729D2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4" w15:restartNumberingAfterBreak="0">
    <w:nsid w:val="5F35436F"/>
    <w:multiLevelType w:val="hybridMultilevel"/>
    <w:tmpl w:val="73307D9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5FB50013"/>
    <w:multiLevelType w:val="hybridMultilevel"/>
    <w:tmpl w:val="2C3C51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FF63227"/>
    <w:multiLevelType w:val="hybridMultilevel"/>
    <w:tmpl w:val="E2EAE8A2"/>
    <w:lvl w:ilvl="0" w:tplc="4E5ED8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BA5E19"/>
    <w:multiLevelType w:val="hybridMultilevel"/>
    <w:tmpl w:val="50A8C082"/>
    <w:lvl w:ilvl="0" w:tplc="7682EE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672688D"/>
    <w:multiLevelType w:val="hybridMultilevel"/>
    <w:tmpl w:val="99BC4D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A82C36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30" w15:restartNumberingAfterBreak="0">
    <w:nsid w:val="793668F0"/>
    <w:multiLevelType w:val="hybridMultilevel"/>
    <w:tmpl w:val="37483A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4A6B5D"/>
    <w:multiLevelType w:val="multilevel"/>
    <w:tmpl w:val="EBBAE74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B8F6146"/>
    <w:multiLevelType w:val="hybridMultilevel"/>
    <w:tmpl w:val="6ABABF1E"/>
    <w:lvl w:ilvl="0" w:tplc="AE207830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103A56"/>
    <w:multiLevelType w:val="hybridMultilevel"/>
    <w:tmpl w:val="A008DECE"/>
    <w:lvl w:ilvl="0" w:tplc="2CA63B9E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DA15F3C"/>
    <w:multiLevelType w:val="hybridMultilevel"/>
    <w:tmpl w:val="A47217F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8"/>
  </w:num>
  <w:num w:numId="2">
    <w:abstractNumId w:val="17"/>
  </w:num>
  <w:num w:numId="3">
    <w:abstractNumId w:val="21"/>
  </w:num>
  <w:num w:numId="4">
    <w:abstractNumId w:val="34"/>
  </w:num>
  <w:num w:numId="5">
    <w:abstractNumId w:val="3"/>
  </w:num>
  <w:num w:numId="6">
    <w:abstractNumId w:val="16"/>
  </w:num>
  <w:num w:numId="7">
    <w:abstractNumId w:val="26"/>
  </w:num>
  <w:num w:numId="8">
    <w:abstractNumId w:val="5"/>
  </w:num>
  <w:num w:numId="9">
    <w:abstractNumId w:val="27"/>
  </w:num>
  <w:num w:numId="10">
    <w:abstractNumId w:val="7"/>
  </w:num>
  <w:num w:numId="11">
    <w:abstractNumId w:val="6"/>
  </w:num>
  <w:num w:numId="12">
    <w:abstractNumId w:val="32"/>
  </w:num>
  <w:num w:numId="13">
    <w:abstractNumId w:val="1"/>
  </w:num>
  <w:num w:numId="14">
    <w:abstractNumId w:val="10"/>
  </w:num>
  <w:num w:numId="15">
    <w:abstractNumId w:val="19"/>
  </w:num>
  <w:num w:numId="16">
    <w:abstractNumId w:val="31"/>
  </w:num>
  <w:num w:numId="17">
    <w:abstractNumId w:val="25"/>
  </w:num>
  <w:num w:numId="18">
    <w:abstractNumId w:val="24"/>
  </w:num>
  <w:num w:numId="19">
    <w:abstractNumId w:val="4"/>
  </w:num>
  <w:num w:numId="20">
    <w:abstractNumId w:val="33"/>
  </w:num>
  <w:num w:numId="21">
    <w:abstractNumId w:val="23"/>
  </w:num>
  <w:num w:numId="22">
    <w:abstractNumId w:val="15"/>
  </w:num>
  <w:num w:numId="23">
    <w:abstractNumId w:val="29"/>
  </w:num>
  <w:num w:numId="24">
    <w:abstractNumId w:val="8"/>
  </w:num>
  <w:num w:numId="25">
    <w:abstractNumId w:val="12"/>
  </w:num>
  <w:num w:numId="26">
    <w:abstractNumId w:val="2"/>
  </w:num>
  <w:num w:numId="2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</w:num>
  <w:num w:numId="29">
    <w:abstractNumId w:val="0"/>
  </w:num>
  <w:num w:numId="30">
    <w:abstractNumId w:val="14"/>
  </w:num>
  <w:num w:numId="31">
    <w:abstractNumId w:val="22"/>
  </w:num>
  <w:num w:numId="32">
    <w:abstractNumId w:val="20"/>
  </w:num>
  <w:num w:numId="33">
    <w:abstractNumId w:val="30"/>
  </w:num>
  <w:num w:numId="34">
    <w:abstractNumId w:val="9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90E"/>
    <w:rsid w:val="00000BB8"/>
    <w:rsid w:val="000012FC"/>
    <w:rsid w:val="00001793"/>
    <w:rsid w:val="00015613"/>
    <w:rsid w:val="0002305F"/>
    <w:rsid w:val="0002616F"/>
    <w:rsid w:val="0002707B"/>
    <w:rsid w:val="000320CB"/>
    <w:rsid w:val="00032A0F"/>
    <w:rsid w:val="0003349E"/>
    <w:rsid w:val="00037B12"/>
    <w:rsid w:val="0004145B"/>
    <w:rsid w:val="00043002"/>
    <w:rsid w:val="00045EE4"/>
    <w:rsid w:val="00054C7A"/>
    <w:rsid w:val="00054DDA"/>
    <w:rsid w:val="0006062F"/>
    <w:rsid w:val="0006742E"/>
    <w:rsid w:val="0007262C"/>
    <w:rsid w:val="0007647A"/>
    <w:rsid w:val="000835E6"/>
    <w:rsid w:val="000864A0"/>
    <w:rsid w:val="00093E89"/>
    <w:rsid w:val="000A1C53"/>
    <w:rsid w:val="000A640F"/>
    <w:rsid w:val="000B7FD3"/>
    <w:rsid w:val="000C326E"/>
    <w:rsid w:val="000C3921"/>
    <w:rsid w:val="000C4A6A"/>
    <w:rsid w:val="000C5824"/>
    <w:rsid w:val="000C59EE"/>
    <w:rsid w:val="000C6DCE"/>
    <w:rsid w:val="000C7EA5"/>
    <w:rsid w:val="000C7EB4"/>
    <w:rsid w:val="000D413E"/>
    <w:rsid w:val="000D546C"/>
    <w:rsid w:val="000D58C8"/>
    <w:rsid w:val="000E7C67"/>
    <w:rsid w:val="000F0BA1"/>
    <w:rsid w:val="000F0FD7"/>
    <w:rsid w:val="000F46D5"/>
    <w:rsid w:val="000F5574"/>
    <w:rsid w:val="000F6E62"/>
    <w:rsid w:val="0010074E"/>
    <w:rsid w:val="0010180B"/>
    <w:rsid w:val="00103FB8"/>
    <w:rsid w:val="00105FFF"/>
    <w:rsid w:val="00111E2A"/>
    <w:rsid w:val="00112704"/>
    <w:rsid w:val="00120162"/>
    <w:rsid w:val="00125E54"/>
    <w:rsid w:val="0013119B"/>
    <w:rsid w:val="00151E02"/>
    <w:rsid w:val="0015657A"/>
    <w:rsid w:val="00171BC6"/>
    <w:rsid w:val="00172A5C"/>
    <w:rsid w:val="0017341C"/>
    <w:rsid w:val="0017441C"/>
    <w:rsid w:val="00182927"/>
    <w:rsid w:val="001915B7"/>
    <w:rsid w:val="00197555"/>
    <w:rsid w:val="001A13EC"/>
    <w:rsid w:val="001A3B43"/>
    <w:rsid w:val="001A518F"/>
    <w:rsid w:val="001A6064"/>
    <w:rsid w:val="001B1810"/>
    <w:rsid w:val="001C11EC"/>
    <w:rsid w:val="001D205E"/>
    <w:rsid w:val="001D7862"/>
    <w:rsid w:val="001E1B54"/>
    <w:rsid w:val="001E50B8"/>
    <w:rsid w:val="001E5E40"/>
    <w:rsid w:val="001E758B"/>
    <w:rsid w:val="001F1615"/>
    <w:rsid w:val="001F1C50"/>
    <w:rsid w:val="001F6B52"/>
    <w:rsid w:val="00200DD6"/>
    <w:rsid w:val="0020513E"/>
    <w:rsid w:val="00206219"/>
    <w:rsid w:val="002122EA"/>
    <w:rsid w:val="00220584"/>
    <w:rsid w:val="00220724"/>
    <w:rsid w:val="00221414"/>
    <w:rsid w:val="0023562C"/>
    <w:rsid w:val="002406DC"/>
    <w:rsid w:val="00242AC0"/>
    <w:rsid w:val="00243A25"/>
    <w:rsid w:val="0024721D"/>
    <w:rsid w:val="00260901"/>
    <w:rsid w:val="002632C5"/>
    <w:rsid w:val="00271F88"/>
    <w:rsid w:val="002751F2"/>
    <w:rsid w:val="002760A8"/>
    <w:rsid w:val="00276185"/>
    <w:rsid w:val="00280668"/>
    <w:rsid w:val="0028211B"/>
    <w:rsid w:val="002A3D0D"/>
    <w:rsid w:val="002A4E33"/>
    <w:rsid w:val="002B16D6"/>
    <w:rsid w:val="002B1BAD"/>
    <w:rsid w:val="002B68E3"/>
    <w:rsid w:val="002B7D98"/>
    <w:rsid w:val="002C23E5"/>
    <w:rsid w:val="002D241E"/>
    <w:rsid w:val="002D2A00"/>
    <w:rsid w:val="002D2D81"/>
    <w:rsid w:val="002D7441"/>
    <w:rsid w:val="002E318A"/>
    <w:rsid w:val="002E5B4E"/>
    <w:rsid w:val="002E755C"/>
    <w:rsid w:val="002F0CBE"/>
    <w:rsid w:val="002F0FFA"/>
    <w:rsid w:val="002F2A71"/>
    <w:rsid w:val="002F3F15"/>
    <w:rsid w:val="002F4718"/>
    <w:rsid w:val="00304B7B"/>
    <w:rsid w:val="00307B77"/>
    <w:rsid w:val="0031532D"/>
    <w:rsid w:val="003157D3"/>
    <w:rsid w:val="003166C0"/>
    <w:rsid w:val="00322B7A"/>
    <w:rsid w:val="0032662D"/>
    <w:rsid w:val="003306C1"/>
    <w:rsid w:val="00335F23"/>
    <w:rsid w:val="00344814"/>
    <w:rsid w:val="003448E8"/>
    <w:rsid w:val="0036056F"/>
    <w:rsid w:val="0036094A"/>
    <w:rsid w:val="00364004"/>
    <w:rsid w:val="00382473"/>
    <w:rsid w:val="00391C6B"/>
    <w:rsid w:val="003A499D"/>
    <w:rsid w:val="003B0085"/>
    <w:rsid w:val="003B1571"/>
    <w:rsid w:val="003B4F27"/>
    <w:rsid w:val="003C169B"/>
    <w:rsid w:val="003C3A0C"/>
    <w:rsid w:val="003C4BA5"/>
    <w:rsid w:val="003C78E5"/>
    <w:rsid w:val="003D0287"/>
    <w:rsid w:val="003D02C3"/>
    <w:rsid w:val="003D2547"/>
    <w:rsid w:val="003E0098"/>
    <w:rsid w:val="003F2498"/>
    <w:rsid w:val="004019B3"/>
    <w:rsid w:val="004028F1"/>
    <w:rsid w:val="00407819"/>
    <w:rsid w:val="004420B8"/>
    <w:rsid w:val="00446484"/>
    <w:rsid w:val="0044725B"/>
    <w:rsid w:val="0045023D"/>
    <w:rsid w:val="00451531"/>
    <w:rsid w:val="00455023"/>
    <w:rsid w:val="004731DF"/>
    <w:rsid w:val="00480C02"/>
    <w:rsid w:val="0049036F"/>
    <w:rsid w:val="004A1220"/>
    <w:rsid w:val="004B18D0"/>
    <w:rsid w:val="004B384B"/>
    <w:rsid w:val="004B3988"/>
    <w:rsid w:val="004C2ABC"/>
    <w:rsid w:val="004C71DD"/>
    <w:rsid w:val="004D11F7"/>
    <w:rsid w:val="004D37B6"/>
    <w:rsid w:val="004E314F"/>
    <w:rsid w:val="004E37B8"/>
    <w:rsid w:val="004E4888"/>
    <w:rsid w:val="004E506D"/>
    <w:rsid w:val="004E5A0B"/>
    <w:rsid w:val="004E7DA7"/>
    <w:rsid w:val="004F6230"/>
    <w:rsid w:val="004F64C7"/>
    <w:rsid w:val="00500B05"/>
    <w:rsid w:val="00504E7E"/>
    <w:rsid w:val="00514AC8"/>
    <w:rsid w:val="00515026"/>
    <w:rsid w:val="005257C7"/>
    <w:rsid w:val="00532AE0"/>
    <w:rsid w:val="00533155"/>
    <w:rsid w:val="00536253"/>
    <w:rsid w:val="00536927"/>
    <w:rsid w:val="005527F5"/>
    <w:rsid w:val="00562F39"/>
    <w:rsid w:val="00566C12"/>
    <w:rsid w:val="00571258"/>
    <w:rsid w:val="00577082"/>
    <w:rsid w:val="00580E1A"/>
    <w:rsid w:val="00582DB1"/>
    <w:rsid w:val="00587932"/>
    <w:rsid w:val="00587CF1"/>
    <w:rsid w:val="005A0446"/>
    <w:rsid w:val="005A77C0"/>
    <w:rsid w:val="005B16D4"/>
    <w:rsid w:val="005B4E11"/>
    <w:rsid w:val="005C25F3"/>
    <w:rsid w:val="005C302E"/>
    <w:rsid w:val="005C52C9"/>
    <w:rsid w:val="005D2198"/>
    <w:rsid w:val="005E1572"/>
    <w:rsid w:val="005E19A7"/>
    <w:rsid w:val="005E48E4"/>
    <w:rsid w:val="005E56FB"/>
    <w:rsid w:val="005E75EC"/>
    <w:rsid w:val="005F1A68"/>
    <w:rsid w:val="005F1C75"/>
    <w:rsid w:val="005F2FB9"/>
    <w:rsid w:val="006008B6"/>
    <w:rsid w:val="00606FD3"/>
    <w:rsid w:val="00614AEC"/>
    <w:rsid w:val="00621107"/>
    <w:rsid w:val="00627426"/>
    <w:rsid w:val="00630297"/>
    <w:rsid w:val="00633EF0"/>
    <w:rsid w:val="006363BA"/>
    <w:rsid w:val="00637AF0"/>
    <w:rsid w:val="00637BE2"/>
    <w:rsid w:val="00647D0F"/>
    <w:rsid w:val="00657108"/>
    <w:rsid w:val="00657B64"/>
    <w:rsid w:val="00660F88"/>
    <w:rsid w:val="006628A8"/>
    <w:rsid w:val="00662A0D"/>
    <w:rsid w:val="0066531D"/>
    <w:rsid w:val="00665C1A"/>
    <w:rsid w:val="00675F36"/>
    <w:rsid w:val="0069015B"/>
    <w:rsid w:val="006910EF"/>
    <w:rsid w:val="00693080"/>
    <w:rsid w:val="0069542D"/>
    <w:rsid w:val="00695BB1"/>
    <w:rsid w:val="006A7D4F"/>
    <w:rsid w:val="006B09D5"/>
    <w:rsid w:val="006B5771"/>
    <w:rsid w:val="006C2D9E"/>
    <w:rsid w:val="006C56CD"/>
    <w:rsid w:val="006C570B"/>
    <w:rsid w:val="006C7B94"/>
    <w:rsid w:val="006D27FF"/>
    <w:rsid w:val="006D3962"/>
    <w:rsid w:val="006D6B1B"/>
    <w:rsid w:val="006E0BFC"/>
    <w:rsid w:val="006E1E34"/>
    <w:rsid w:val="006E4033"/>
    <w:rsid w:val="006E63B8"/>
    <w:rsid w:val="006E7D93"/>
    <w:rsid w:val="006F2B82"/>
    <w:rsid w:val="006F2E7C"/>
    <w:rsid w:val="00702FFB"/>
    <w:rsid w:val="0070701C"/>
    <w:rsid w:val="0071145E"/>
    <w:rsid w:val="00711889"/>
    <w:rsid w:val="00717ACB"/>
    <w:rsid w:val="00721E99"/>
    <w:rsid w:val="00723056"/>
    <w:rsid w:val="00724BFE"/>
    <w:rsid w:val="00736627"/>
    <w:rsid w:val="0074094E"/>
    <w:rsid w:val="00755C4A"/>
    <w:rsid w:val="00756344"/>
    <w:rsid w:val="00756F5C"/>
    <w:rsid w:val="007614ED"/>
    <w:rsid w:val="00761BE3"/>
    <w:rsid w:val="007662F0"/>
    <w:rsid w:val="00766F3B"/>
    <w:rsid w:val="00767D66"/>
    <w:rsid w:val="007705CC"/>
    <w:rsid w:val="007709F0"/>
    <w:rsid w:val="00771A90"/>
    <w:rsid w:val="00775F98"/>
    <w:rsid w:val="007775D2"/>
    <w:rsid w:val="007A07C0"/>
    <w:rsid w:val="007A5027"/>
    <w:rsid w:val="007B2248"/>
    <w:rsid w:val="007C25CA"/>
    <w:rsid w:val="007C69FE"/>
    <w:rsid w:val="007E1898"/>
    <w:rsid w:val="007E1DA6"/>
    <w:rsid w:val="007E3DD5"/>
    <w:rsid w:val="007F0596"/>
    <w:rsid w:val="007F15CC"/>
    <w:rsid w:val="007F4386"/>
    <w:rsid w:val="00802971"/>
    <w:rsid w:val="00803615"/>
    <w:rsid w:val="008042CB"/>
    <w:rsid w:val="00805EA2"/>
    <w:rsid w:val="00807C73"/>
    <w:rsid w:val="00807D74"/>
    <w:rsid w:val="00813DA5"/>
    <w:rsid w:val="00813FC6"/>
    <w:rsid w:val="00816D95"/>
    <w:rsid w:val="00817935"/>
    <w:rsid w:val="00817BF3"/>
    <w:rsid w:val="00825385"/>
    <w:rsid w:val="00830282"/>
    <w:rsid w:val="00835666"/>
    <w:rsid w:val="00835700"/>
    <w:rsid w:val="00844420"/>
    <w:rsid w:val="00844FFB"/>
    <w:rsid w:val="0084634E"/>
    <w:rsid w:val="008561C9"/>
    <w:rsid w:val="00861D64"/>
    <w:rsid w:val="0086263B"/>
    <w:rsid w:val="008673EF"/>
    <w:rsid w:val="008737CB"/>
    <w:rsid w:val="0088007B"/>
    <w:rsid w:val="008810AC"/>
    <w:rsid w:val="008832E6"/>
    <w:rsid w:val="00885E3C"/>
    <w:rsid w:val="008904C4"/>
    <w:rsid w:val="00897AB8"/>
    <w:rsid w:val="008B65F7"/>
    <w:rsid w:val="008B77C6"/>
    <w:rsid w:val="008C17D2"/>
    <w:rsid w:val="008C404A"/>
    <w:rsid w:val="008C5CC0"/>
    <w:rsid w:val="008D23B5"/>
    <w:rsid w:val="008D3B58"/>
    <w:rsid w:val="008D47E4"/>
    <w:rsid w:val="008E0937"/>
    <w:rsid w:val="008F548A"/>
    <w:rsid w:val="009017FB"/>
    <w:rsid w:val="00902060"/>
    <w:rsid w:val="00904A21"/>
    <w:rsid w:val="00904DE8"/>
    <w:rsid w:val="00907295"/>
    <w:rsid w:val="00913295"/>
    <w:rsid w:val="00917133"/>
    <w:rsid w:val="00917788"/>
    <w:rsid w:val="0092396F"/>
    <w:rsid w:val="00923CD1"/>
    <w:rsid w:val="0092508E"/>
    <w:rsid w:val="00931CB7"/>
    <w:rsid w:val="009428FB"/>
    <w:rsid w:val="00943137"/>
    <w:rsid w:val="00944BF3"/>
    <w:rsid w:val="0094635B"/>
    <w:rsid w:val="00962829"/>
    <w:rsid w:val="009646CB"/>
    <w:rsid w:val="00970DAE"/>
    <w:rsid w:val="00975F56"/>
    <w:rsid w:val="00992311"/>
    <w:rsid w:val="009960C8"/>
    <w:rsid w:val="00996CD1"/>
    <w:rsid w:val="009A0711"/>
    <w:rsid w:val="009A1707"/>
    <w:rsid w:val="009A37DA"/>
    <w:rsid w:val="009A5A0A"/>
    <w:rsid w:val="009B37AF"/>
    <w:rsid w:val="009B64D8"/>
    <w:rsid w:val="009C0F92"/>
    <w:rsid w:val="009C15E8"/>
    <w:rsid w:val="009C1CDB"/>
    <w:rsid w:val="009D4836"/>
    <w:rsid w:val="009E2AC5"/>
    <w:rsid w:val="009E6567"/>
    <w:rsid w:val="00A016F1"/>
    <w:rsid w:val="00A10A26"/>
    <w:rsid w:val="00A11520"/>
    <w:rsid w:val="00A17BFF"/>
    <w:rsid w:val="00A2328F"/>
    <w:rsid w:val="00A27030"/>
    <w:rsid w:val="00A40CF7"/>
    <w:rsid w:val="00A4118E"/>
    <w:rsid w:val="00A426D6"/>
    <w:rsid w:val="00A44872"/>
    <w:rsid w:val="00A46B32"/>
    <w:rsid w:val="00A51605"/>
    <w:rsid w:val="00A5260D"/>
    <w:rsid w:val="00A54D1C"/>
    <w:rsid w:val="00A55678"/>
    <w:rsid w:val="00A55DCF"/>
    <w:rsid w:val="00A65E83"/>
    <w:rsid w:val="00A70593"/>
    <w:rsid w:val="00A723C0"/>
    <w:rsid w:val="00A7528C"/>
    <w:rsid w:val="00A839AD"/>
    <w:rsid w:val="00A84D11"/>
    <w:rsid w:val="00A85080"/>
    <w:rsid w:val="00A8585F"/>
    <w:rsid w:val="00A878DD"/>
    <w:rsid w:val="00A94192"/>
    <w:rsid w:val="00A947A6"/>
    <w:rsid w:val="00A94C09"/>
    <w:rsid w:val="00A96DA2"/>
    <w:rsid w:val="00AA20E1"/>
    <w:rsid w:val="00AA2AC2"/>
    <w:rsid w:val="00AB0690"/>
    <w:rsid w:val="00AC2C3F"/>
    <w:rsid w:val="00AC4D75"/>
    <w:rsid w:val="00AE16A7"/>
    <w:rsid w:val="00AF12EB"/>
    <w:rsid w:val="00AF5E0D"/>
    <w:rsid w:val="00B00EB0"/>
    <w:rsid w:val="00B04762"/>
    <w:rsid w:val="00B049A4"/>
    <w:rsid w:val="00B07549"/>
    <w:rsid w:val="00B14158"/>
    <w:rsid w:val="00B23168"/>
    <w:rsid w:val="00B2379A"/>
    <w:rsid w:val="00B244B2"/>
    <w:rsid w:val="00B26D7E"/>
    <w:rsid w:val="00B31C22"/>
    <w:rsid w:val="00B3322B"/>
    <w:rsid w:val="00B44E36"/>
    <w:rsid w:val="00B458BA"/>
    <w:rsid w:val="00B47752"/>
    <w:rsid w:val="00B54527"/>
    <w:rsid w:val="00B5771D"/>
    <w:rsid w:val="00B67A2A"/>
    <w:rsid w:val="00B77C45"/>
    <w:rsid w:val="00B91B40"/>
    <w:rsid w:val="00BA2830"/>
    <w:rsid w:val="00BA378F"/>
    <w:rsid w:val="00BB0E13"/>
    <w:rsid w:val="00BB46B3"/>
    <w:rsid w:val="00BB6BF5"/>
    <w:rsid w:val="00BD23D8"/>
    <w:rsid w:val="00BD58C0"/>
    <w:rsid w:val="00BF0B5B"/>
    <w:rsid w:val="00BF28A5"/>
    <w:rsid w:val="00BF2B8B"/>
    <w:rsid w:val="00BF3D04"/>
    <w:rsid w:val="00BF5C35"/>
    <w:rsid w:val="00C03492"/>
    <w:rsid w:val="00C03710"/>
    <w:rsid w:val="00C052A5"/>
    <w:rsid w:val="00C05D08"/>
    <w:rsid w:val="00C06E6B"/>
    <w:rsid w:val="00C12179"/>
    <w:rsid w:val="00C151BE"/>
    <w:rsid w:val="00C151E0"/>
    <w:rsid w:val="00C1737F"/>
    <w:rsid w:val="00C1780F"/>
    <w:rsid w:val="00C2190E"/>
    <w:rsid w:val="00C25EA5"/>
    <w:rsid w:val="00C30DCF"/>
    <w:rsid w:val="00C31E2C"/>
    <w:rsid w:val="00C41F72"/>
    <w:rsid w:val="00C46B8A"/>
    <w:rsid w:val="00C47F90"/>
    <w:rsid w:val="00C50EB8"/>
    <w:rsid w:val="00C51360"/>
    <w:rsid w:val="00C56555"/>
    <w:rsid w:val="00C62E66"/>
    <w:rsid w:val="00C717BF"/>
    <w:rsid w:val="00C71D20"/>
    <w:rsid w:val="00C728F5"/>
    <w:rsid w:val="00C74E60"/>
    <w:rsid w:val="00C75CC8"/>
    <w:rsid w:val="00C8273B"/>
    <w:rsid w:val="00C90B13"/>
    <w:rsid w:val="00C92772"/>
    <w:rsid w:val="00C93212"/>
    <w:rsid w:val="00CA0CAA"/>
    <w:rsid w:val="00CB0927"/>
    <w:rsid w:val="00CC0ACD"/>
    <w:rsid w:val="00CC0B94"/>
    <w:rsid w:val="00CC1824"/>
    <w:rsid w:val="00CC27AE"/>
    <w:rsid w:val="00CC2A4E"/>
    <w:rsid w:val="00CC4B87"/>
    <w:rsid w:val="00CD1936"/>
    <w:rsid w:val="00CD2BE7"/>
    <w:rsid w:val="00CD30DF"/>
    <w:rsid w:val="00CD361D"/>
    <w:rsid w:val="00CD5587"/>
    <w:rsid w:val="00CE01D4"/>
    <w:rsid w:val="00CE3367"/>
    <w:rsid w:val="00CF082F"/>
    <w:rsid w:val="00CF0C4F"/>
    <w:rsid w:val="00CF2B81"/>
    <w:rsid w:val="00D02C8C"/>
    <w:rsid w:val="00D05138"/>
    <w:rsid w:val="00D102A5"/>
    <w:rsid w:val="00D16239"/>
    <w:rsid w:val="00D24332"/>
    <w:rsid w:val="00D25EB2"/>
    <w:rsid w:val="00D27F81"/>
    <w:rsid w:val="00D30D02"/>
    <w:rsid w:val="00D4205E"/>
    <w:rsid w:val="00D464CA"/>
    <w:rsid w:val="00D5087D"/>
    <w:rsid w:val="00D51DEA"/>
    <w:rsid w:val="00D52A9A"/>
    <w:rsid w:val="00D54EC6"/>
    <w:rsid w:val="00D5710F"/>
    <w:rsid w:val="00D57451"/>
    <w:rsid w:val="00D66733"/>
    <w:rsid w:val="00D67F20"/>
    <w:rsid w:val="00D71FA7"/>
    <w:rsid w:val="00D734DE"/>
    <w:rsid w:val="00D77CE0"/>
    <w:rsid w:val="00D82EC4"/>
    <w:rsid w:val="00D87561"/>
    <w:rsid w:val="00D908D4"/>
    <w:rsid w:val="00D9331B"/>
    <w:rsid w:val="00D972A9"/>
    <w:rsid w:val="00DA101B"/>
    <w:rsid w:val="00DC3D36"/>
    <w:rsid w:val="00DC46CE"/>
    <w:rsid w:val="00DC4EBB"/>
    <w:rsid w:val="00DD3FAA"/>
    <w:rsid w:val="00DD4A03"/>
    <w:rsid w:val="00DD4A71"/>
    <w:rsid w:val="00DD598F"/>
    <w:rsid w:val="00DD6A2B"/>
    <w:rsid w:val="00DD73D2"/>
    <w:rsid w:val="00DD796F"/>
    <w:rsid w:val="00DE5191"/>
    <w:rsid w:val="00DE6545"/>
    <w:rsid w:val="00DF066C"/>
    <w:rsid w:val="00DF1B65"/>
    <w:rsid w:val="00DF2853"/>
    <w:rsid w:val="00E01238"/>
    <w:rsid w:val="00E14082"/>
    <w:rsid w:val="00E14AD0"/>
    <w:rsid w:val="00E17B97"/>
    <w:rsid w:val="00E304B3"/>
    <w:rsid w:val="00E35D46"/>
    <w:rsid w:val="00E367F5"/>
    <w:rsid w:val="00E5069B"/>
    <w:rsid w:val="00E52C70"/>
    <w:rsid w:val="00E56D5A"/>
    <w:rsid w:val="00E60CBD"/>
    <w:rsid w:val="00E64DBB"/>
    <w:rsid w:val="00E65CB3"/>
    <w:rsid w:val="00E70A4C"/>
    <w:rsid w:val="00E72528"/>
    <w:rsid w:val="00E730AA"/>
    <w:rsid w:val="00E73895"/>
    <w:rsid w:val="00E74739"/>
    <w:rsid w:val="00E8266B"/>
    <w:rsid w:val="00E83ABC"/>
    <w:rsid w:val="00E85473"/>
    <w:rsid w:val="00E90D16"/>
    <w:rsid w:val="00E90F67"/>
    <w:rsid w:val="00E919F7"/>
    <w:rsid w:val="00EA141A"/>
    <w:rsid w:val="00EA7258"/>
    <w:rsid w:val="00EA7380"/>
    <w:rsid w:val="00EB3BB1"/>
    <w:rsid w:val="00EC1F27"/>
    <w:rsid w:val="00EC5460"/>
    <w:rsid w:val="00ED2FB6"/>
    <w:rsid w:val="00ED4D29"/>
    <w:rsid w:val="00ED56D9"/>
    <w:rsid w:val="00ED5E3F"/>
    <w:rsid w:val="00ED6AE2"/>
    <w:rsid w:val="00EE0F75"/>
    <w:rsid w:val="00EE2DC7"/>
    <w:rsid w:val="00EE6F76"/>
    <w:rsid w:val="00EF0E58"/>
    <w:rsid w:val="00F01C60"/>
    <w:rsid w:val="00F01C8E"/>
    <w:rsid w:val="00F07B9F"/>
    <w:rsid w:val="00F17EBE"/>
    <w:rsid w:val="00F30393"/>
    <w:rsid w:val="00F3253C"/>
    <w:rsid w:val="00F35CB3"/>
    <w:rsid w:val="00F47F3D"/>
    <w:rsid w:val="00F50DEF"/>
    <w:rsid w:val="00F526C2"/>
    <w:rsid w:val="00F5353F"/>
    <w:rsid w:val="00F543BC"/>
    <w:rsid w:val="00F6173C"/>
    <w:rsid w:val="00F649ED"/>
    <w:rsid w:val="00F67828"/>
    <w:rsid w:val="00F67CFC"/>
    <w:rsid w:val="00F70334"/>
    <w:rsid w:val="00F70E2C"/>
    <w:rsid w:val="00F7563C"/>
    <w:rsid w:val="00F76276"/>
    <w:rsid w:val="00F92C39"/>
    <w:rsid w:val="00F9406E"/>
    <w:rsid w:val="00FA61CE"/>
    <w:rsid w:val="00FB07A4"/>
    <w:rsid w:val="00FB222A"/>
    <w:rsid w:val="00FB6D61"/>
    <w:rsid w:val="00FC4F20"/>
    <w:rsid w:val="00FC556C"/>
    <w:rsid w:val="00FC74BD"/>
    <w:rsid w:val="00FD71FE"/>
    <w:rsid w:val="00FD76C3"/>
    <w:rsid w:val="00FE121B"/>
    <w:rsid w:val="00FF2C2B"/>
    <w:rsid w:val="00FF3A66"/>
    <w:rsid w:val="00FF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0943EBA"/>
  <w15:docId w15:val="{DD2A0424-A72E-4076-B101-C1816D816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25F3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001793"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6D9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001793"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92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B092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94192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94192"/>
    <w:rPr>
      <w:sz w:val="22"/>
      <w:szCs w:val="22"/>
      <w:lang w:eastAsia="en-US"/>
    </w:rPr>
  </w:style>
  <w:style w:type="paragraph" w:styleId="a9">
    <w:name w:val="footnote text"/>
    <w:basedOn w:val="a"/>
    <w:link w:val="aa"/>
    <w:uiPriority w:val="99"/>
    <w:semiHidden/>
    <w:unhideWhenUsed/>
    <w:rsid w:val="00587CF1"/>
    <w:rPr>
      <w:sz w:val="20"/>
      <w:szCs w:val="20"/>
    </w:rPr>
  </w:style>
  <w:style w:type="character" w:customStyle="1" w:styleId="aa">
    <w:name w:val="Текст сноски Знак"/>
    <w:link w:val="a9"/>
    <w:uiPriority w:val="99"/>
    <w:semiHidden/>
    <w:rsid w:val="00587CF1"/>
    <w:rPr>
      <w:lang w:eastAsia="en-US"/>
    </w:rPr>
  </w:style>
  <w:style w:type="character" w:styleId="ab">
    <w:name w:val="footnote reference"/>
    <w:uiPriority w:val="99"/>
    <w:semiHidden/>
    <w:unhideWhenUsed/>
    <w:rsid w:val="00587CF1"/>
    <w:rPr>
      <w:vertAlign w:val="superscript"/>
    </w:rPr>
  </w:style>
  <w:style w:type="paragraph" w:styleId="ac">
    <w:name w:val="caption"/>
    <w:basedOn w:val="a"/>
    <w:next w:val="a"/>
    <w:uiPriority w:val="35"/>
    <w:unhideWhenUsed/>
    <w:qFormat/>
    <w:rsid w:val="0088007B"/>
    <w:rPr>
      <w:b/>
      <w:bCs/>
      <w:sz w:val="20"/>
      <w:szCs w:val="20"/>
    </w:rPr>
  </w:style>
  <w:style w:type="paragraph" w:styleId="ad">
    <w:name w:val="List Paragraph"/>
    <w:basedOn w:val="a"/>
    <w:uiPriority w:val="34"/>
    <w:qFormat/>
    <w:rsid w:val="001F1615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830282"/>
    <w:rPr>
      <w:color w:val="0563C1" w:themeColor="hyperlink"/>
      <w:u w:val="single"/>
    </w:rPr>
  </w:style>
  <w:style w:type="paragraph" w:customStyle="1" w:styleId="Default">
    <w:name w:val="Default"/>
    <w:rsid w:val="00BB0E1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001793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sid w:val="00001793"/>
    <w:rPr>
      <w:rFonts w:ascii="Times New Roman" w:eastAsia="Times New Roman" w:hAnsi="Times New Roman"/>
      <w:b/>
      <w:lang w:val="en-US"/>
    </w:rPr>
  </w:style>
  <w:style w:type="paragraph" w:styleId="af">
    <w:name w:val="Normal (Web)"/>
    <w:basedOn w:val="a"/>
    <w:uiPriority w:val="99"/>
    <w:semiHidden/>
    <w:unhideWhenUsed/>
    <w:rsid w:val="000C58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0">
    <w:name w:val="No Spacing"/>
    <w:uiPriority w:val="1"/>
    <w:qFormat/>
    <w:rsid w:val="002C23E5"/>
    <w:rPr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816D9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paragraph" w:customStyle="1" w:styleId="af1">
    <w:name w:val="Содержимое таблицы"/>
    <w:basedOn w:val="a"/>
    <w:qFormat/>
    <w:rsid w:val="0071145E"/>
    <w:pPr>
      <w:widowControl w:val="0"/>
      <w:suppressLineNumbers/>
      <w:suppressAutoHyphens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7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1190</Words>
  <Characters>6785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Наталья Мякишева</cp:lastModifiedBy>
  <cp:revision>2</cp:revision>
  <cp:lastPrinted>2023-03-23T10:51:00Z</cp:lastPrinted>
  <dcterms:created xsi:type="dcterms:W3CDTF">2025-10-30T10:27:00Z</dcterms:created>
  <dcterms:modified xsi:type="dcterms:W3CDTF">2025-10-30T10:27:00Z</dcterms:modified>
</cp:coreProperties>
</file>